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tabs>
          <w:tab w:val="left" w:pos="840"/>
        </w:tabs>
        <w:adjustRightInd w:val="0"/>
        <w:snapToGrid w:val="0"/>
        <w:spacing w:before="156" w:beforeLines="50" w:line="480" w:lineRule="auto"/>
        <w:jc w:val="center"/>
        <w:outlineLvl w:val="0"/>
        <w:rPr>
          <w:rFonts w:ascii="宋体" w:hAnsi="宋体" w:eastAsia="宋体" w:cs="Arial"/>
          <w:b/>
          <w:kern w:val="44"/>
          <w:szCs w:val="21"/>
        </w:rPr>
      </w:pPr>
      <w:bookmarkStart w:id="0" w:name="_Toc11245494"/>
      <w:bookmarkStart w:id="1" w:name="_Toc11035"/>
      <w:r>
        <w:rPr>
          <w:rFonts w:ascii="宋体" w:hAnsi="宋体" w:eastAsia="宋体" w:cs="Arial"/>
          <w:b/>
          <w:kern w:val="44"/>
          <w:szCs w:val="21"/>
        </w:rPr>
        <w:t>第一部分 采购公告</w:t>
      </w:r>
      <w:bookmarkEnd w:id="0"/>
      <w:bookmarkEnd w:id="1"/>
    </w:p>
    <w:p>
      <w:pPr>
        <w:widowControl/>
        <w:spacing w:line="380" w:lineRule="atLeast"/>
        <w:ind w:firstLine="422" w:firstLineChars="200"/>
        <w:jc w:val="left"/>
        <w:rPr>
          <w:rFonts w:ascii="宋体" w:hAnsi="宋体" w:eastAsia="宋体" w:cs="Arial"/>
          <w:kern w:val="0"/>
          <w:szCs w:val="21"/>
        </w:rPr>
      </w:pPr>
      <w:r>
        <w:rPr>
          <w:rFonts w:ascii="宋体" w:hAnsi="宋体" w:eastAsia="宋体" w:cs="Arial"/>
          <w:b/>
          <w:bCs/>
          <w:kern w:val="0"/>
          <w:szCs w:val="21"/>
        </w:rPr>
        <w:t xml:space="preserve"> </w:t>
      </w:r>
      <w:r>
        <w:rPr>
          <w:rFonts w:ascii="宋体" w:hAnsi="宋体" w:eastAsia="宋体" w:cs="Arial"/>
          <w:kern w:val="0"/>
          <w:szCs w:val="21"/>
        </w:rPr>
        <w:t>根据《中华人民共和国政府采购法》等有关规定，就</w:t>
      </w:r>
      <w:r>
        <w:rPr>
          <w:rFonts w:hint="eastAsia" w:ascii="宋体" w:hAnsi="宋体" w:eastAsia="宋体" w:cs="Arial"/>
          <w:kern w:val="0"/>
          <w:szCs w:val="21"/>
        </w:rPr>
        <w:t>温州科技馆原创短视频制作及推广项目</w:t>
      </w:r>
      <w:r>
        <w:rPr>
          <w:rFonts w:ascii="宋体" w:hAnsi="宋体" w:eastAsia="宋体" w:cs="Arial"/>
          <w:kern w:val="0"/>
          <w:szCs w:val="21"/>
        </w:rPr>
        <w:t>进行</w:t>
      </w:r>
      <w:r>
        <w:rPr>
          <w:rFonts w:hint="eastAsia" w:ascii="宋体" w:hAnsi="宋体" w:eastAsia="宋体" w:cs="Arial"/>
          <w:kern w:val="0"/>
          <w:szCs w:val="21"/>
          <w:lang w:val="en-US" w:eastAsia="zh-CN"/>
        </w:rPr>
        <w:t>采购</w:t>
      </w:r>
      <w:r>
        <w:rPr>
          <w:rFonts w:ascii="宋体" w:hAnsi="宋体" w:eastAsia="宋体" w:cs="Arial"/>
          <w:kern w:val="0"/>
          <w:szCs w:val="21"/>
        </w:rPr>
        <w:t>，欢迎国内合格的供应商前来</w:t>
      </w:r>
      <w:r>
        <w:rPr>
          <w:rFonts w:hint="eastAsia" w:ascii="宋体" w:hAnsi="宋体" w:eastAsia="宋体" w:cs="Arial"/>
          <w:kern w:val="0"/>
          <w:szCs w:val="21"/>
          <w:lang w:val="en-US" w:eastAsia="zh-CN"/>
        </w:rPr>
        <w:t>应标</w:t>
      </w:r>
      <w:r>
        <w:rPr>
          <w:rFonts w:ascii="宋体" w:hAnsi="宋体" w:eastAsia="宋体" w:cs="Arial"/>
          <w:kern w:val="0"/>
          <w:szCs w:val="21"/>
        </w:rPr>
        <w:t>。</w:t>
      </w:r>
    </w:p>
    <w:p>
      <w:pPr>
        <w:widowControl/>
        <w:numPr>
          <w:ilvl w:val="0"/>
          <w:numId w:val="0"/>
        </w:numPr>
        <w:spacing w:after="62" w:afterLines="20" w:line="380" w:lineRule="atLeast"/>
        <w:ind w:leftChars="0"/>
        <w:jc w:val="left"/>
        <w:rPr>
          <w:rFonts w:ascii="宋体" w:hAnsi="宋体" w:eastAsia="宋体" w:cs="Arial"/>
          <w:kern w:val="0"/>
          <w:szCs w:val="21"/>
        </w:rPr>
      </w:pPr>
      <w:r>
        <w:rPr>
          <w:rFonts w:hint="eastAsia" w:ascii="宋体" w:hAnsi="宋体" w:eastAsia="宋体" w:cs="Arial"/>
          <w:b/>
          <w:bCs/>
          <w:kern w:val="0"/>
          <w:szCs w:val="21"/>
          <w:lang w:eastAsia="zh-CN"/>
        </w:rPr>
        <w:t>（一）</w:t>
      </w:r>
      <w:r>
        <w:rPr>
          <w:rFonts w:ascii="宋体" w:hAnsi="宋体" w:eastAsia="宋体" w:cs="Arial"/>
          <w:b/>
          <w:bCs/>
          <w:kern w:val="0"/>
          <w:szCs w:val="21"/>
        </w:rPr>
        <w:t>招标项目概况（内容、用途、数量、简要技术要求等）:</w:t>
      </w:r>
    </w:p>
    <w:tbl>
      <w:tblPr>
        <w:tblStyle w:val="3"/>
        <w:tblW w:w="9933" w:type="dxa"/>
        <w:tblInd w:w="-485"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0" w:type="dxa"/>
          <w:bottom w:w="0" w:type="dxa"/>
          <w:right w:w="0" w:type="dxa"/>
        </w:tblCellMar>
      </w:tblPr>
      <w:tblGrid>
        <w:gridCol w:w="1788"/>
        <w:gridCol w:w="1923"/>
        <w:gridCol w:w="3847"/>
        <w:gridCol w:w="2375"/>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493" w:hRule="atLeast"/>
        </w:trPr>
        <w:tc>
          <w:tcPr>
            <w:tcW w:w="1788" w:type="dxa"/>
            <w:tcBorders>
              <w:bottom w:val="single" w:color="000000" w:sz="6" w:space="0"/>
              <w:right w:val="single" w:color="000000" w:sz="6" w:space="0"/>
            </w:tcBorders>
            <w:tcMar>
              <w:top w:w="30" w:type="dxa"/>
              <w:left w:w="30" w:type="dxa"/>
              <w:bottom w:w="30" w:type="dxa"/>
              <w:right w:w="30" w:type="dxa"/>
            </w:tcMar>
            <w:vAlign w:val="center"/>
          </w:tcPr>
          <w:p>
            <w:pPr>
              <w:widowControl/>
              <w:spacing w:line="380" w:lineRule="atLeast"/>
              <w:jc w:val="center"/>
              <w:rPr>
                <w:rFonts w:ascii="宋体" w:hAnsi="宋体" w:eastAsia="宋体" w:cs="Arial"/>
                <w:kern w:val="0"/>
                <w:szCs w:val="21"/>
              </w:rPr>
            </w:pPr>
            <w:r>
              <w:rPr>
                <w:rFonts w:ascii="宋体" w:hAnsi="宋体" w:eastAsia="宋体" w:cs="Arial"/>
                <w:kern w:val="0"/>
                <w:szCs w:val="21"/>
              </w:rPr>
              <w:t>标项内容</w:t>
            </w:r>
          </w:p>
        </w:tc>
        <w:tc>
          <w:tcPr>
            <w:tcW w:w="1923" w:type="dxa"/>
            <w:tcBorders>
              <w:left w:val="single" w:color="000000" w:sz="6" w:space="0"/>
              <w:bottom w:val="single" w:color="000000" w:sz="6" w:space="0"/>
              <w:right w:val="single" w:color="000000" w:sz="6" w:space="0"/>
            </w:tcBorders>
            <w:tcMar>
              <w:top w:w="30" w:type="dxa"/>
              <w:left w:w="30" w:type="dxa"/>
              <w:bottom w:w="30" w:type="dxa"/>
              <w:right w:w="30" w:type="dxa"/>
            </w:tcMar>
            <w:vAlign w:val="center"/>
          </w:tcPr>
          <w:p>
            <w:pPr>
              <w:widowControl/>
              <w:spacing w:line="380" w:lineRule="atLeast"/>
              <w:jc w:val="center"/>
              <w:rPr>
                <w:rFonts w:ascii="宋体" w:hAnsi="宋体" w:eastAsia="宋体" w:cs="Arial"/>
                <w:kern w:val="0"/>
                <w:szCs w:val="21"/>
              </w:rPr>
            </w:pPr>
            <w:r>
              <w:rPr>
                <w:rFonts w:ascii="宋体" w:hAnsi="宋体" w:eastAsia="宋体" w:cs="Arial"/>
                <w:kern w:val="0"/>
                <w:szCs w:val="21"/>
              </w:rPr>
              <w:t>采购单位</w:t>
            </w:r>
          </w:p>
        </w:tc>
        <w:tc>
          <w:tcPr>
            <w:tcW w:w="3847" w:type="dxa"/>
            <w:tcBorders>
              <w:left w:val="single" w:color="000000" w:sz="6" w:space="0"/>
              <w:bottom w:val="single" w:color="000000" w:sz="6" w:space="0"/>
              <w:right w:val="single" w:color="000000" w:sz="6" w:space="0"/>
            </w:tcBorders>
            <w:tcMar>
              <w:top w:w="30" w:type="dxa"/>
              <w:left w:w="30" w:type="dxa"/>
              <w:bottom w:w="30" w:type="dxa"/>
              <w:right w:w="30" w:type="dxa"/>
            </w:tcMar>
            <w:vAlign w:val="center"/>
          </w:tcPr>
          <w:p>
            <w:pPr>
              <w:widowControl/>
              <w:spacing w:line="380" w:lineRule="atLeast"/>
              <w:jc w:val="center"/>
              <w:rPr>
                <w:rFonts w:ascii="宋体" w:hAnsi="宋体" w:eastAsia="宋体" w:cs="Arial"/>
                <w:kern w:val="0"/>
                <w:szCs w:val="21"/>
              </w:rPr>
            </w:pPr>
            <w:r>
              <w:rPr>
                <w:rFonts w:ascii="宋体" w:hAnsi="宋体" w:eastAsia="宋体" w:cs="Arial"/>
                <w:kern w:val="0"/>
                <w:szCs w:val="21"/>
              </w:rPr>
              <w:t>简要技术要求、用途</w:t>
            </w:r>
          </w:p>
        </w:tc>
        <w:tc>
          <w:tcPr>
            <w:tcW w:w="2375" w:type="dxa"/>
            <w:tcBorders>
              <w:left w:val="single" w:color="000000" w:sz="6" w:space="0"/>
              <w:bottom w:val="single" w:color="000000" w:sz="6" w:space="0"/>
            </w:tcBorders>
            <w:tcMar>
              <w:top w:w="30" w:type="dxa"/>
              <w:left w:w="30" w:type="dxa"/>
              <w:bottom w:w="30" w:type="dxa"/>
              <w:right w:w="30" w:type="dxa"/>
            </w:tcMar>
            <w:vAlign w:val="center"/>
          </w:tcPr>
          <w:p>
            <w:pPr>
              <w:widowControl/>
              <w:spacing w:line="380" w:lineRule="atLeast"/>
              <w:jc w:val="center"/>
              <w:rPr>
                <w:rFonts w:ascii="宋体" w:hAnsi="宋体" w:eastAsia="宋体" w:cs="Arial"/>
                <w:kern w:val="0"/>
                <w:szCs w:val="21"/>
              </w:rPr>
            </w:pPr>
            <w:r>
              <w:rPr>
                <w:rFonts w:ascii="宋体" w:hAnsi="宋体" w:eastAsia="宋体" w:cs="Arial"/>
                <w:kern w:val="0"/>
                <w:szCs w:val="21"/>
              </w:rPr>
              <w:t>备注</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1695" w:hRule="atLeast"/>
        </w:trPr>
        <w:tc>
          <w:tcPr>
            <w:tcW w:w="1788" w:type="dxa"/>
            <w:tcBorders>
              <w:top w:val="single" w:color="000000" w:sz="6" w:space="0"/>
              <w:right w:val="single" w:color="000000" w:sz="6" w:space="0"/>
            </w:tcBorders>
            <w:tcMar>
              <w:top w:w="30" w:type="dxa"/>
              <w:left w:w="30" w:type="dxa"/>
              <w:bottom w:w="30" w:type="dxa"/>
              <w:right w:w="30" w:type="dxa"/>
            </w:tcMar>
            <w:vAlign w:val="center"/>
          </w:tcPr>
          <w:p>
            <w:pPr>
              <w:widowControl/>
              <w:spacing w:line="380" w:lineRule="atLeast"/>
              <w:jc w:val="center"/>
              <w:rPr>
                <w:rFonts w:ascii="宋体" w:hAnsi="宋体" w:eastAsia="宋体" w:cs="Arial"/>
                <w:kern w:val="0"/>
                <w:szCs w:val="21"/>
              </w:rPr>
            </w:pPr>
            <w:r>
              <w:rPr>
                <w:rFonts w:hint="eastAsia" w:ascii="宋体" w:hAnsi="宋体" w:eastAsia="宋体" w:cs="Arial"/>
                <w:kern w:val="0"/>
                <w:szCs w:val="21"/>
              </w:rPr>
              <w:t>温州科技馆原创短视频制作及推广项目</w:t>
            </w:r>
          </w:p>
        </w:tc>
        <w:tc>
          <w:tcPr>
            <w:tcW w:w="1923" w:type="dxa"/>
            <w:tcBorders>
              <w:top w:val="single" w:color="000000" w:sz="6" w:space="0"/>
              <w:left w:val="single" w:color="000000" w:sz="6" w:space="0"/>
              <w:right w:val="single" w:color="000000" w:sz="6" w:space="0"/>
            </w:tcBorders>
            <w:tcMar>
              <w:top w:w="30" w:type="dxa"/>
              <w:left w:w="30" w:type="dxa"/>
              <w:bottom w:w="30" w:type="dxa"/>
              <w:right w:w="30" w:type="dxa"/>
            </w:tcMar>
            <w:vAlign w:val="center"/>
          </w:tcPr>
          <w:p>
            <w:pPr>
              <w:widowControl/>
              <w:spacing w:line="380" w:lineRule="atLeast"/>
              <w:jc w:val="center"/>
              <w:rPr>
                <w:rFonts w:ascii="宋体" w:hAnsi="宋体" w:eastAsia="宋体" w:cs="Arial"/>
                <w:kern w:val="0"/>
                <w:szCs w:val="21"/>
              </w:rPr>
            </w:pPr>
            <w:r>
              <w:rPr>
                <w:rFonts w:hint="eastAsia" w:ascii="宋体" w:hAnsi="宋体" w:eastAsia="宋体" w:cs="Arial"/>
                <w:kern w:val="0"/>
                <w:szCs w:val="21"/>
              </w:rPr>
              <w:t>温州科技馆</w:t>
            </w:r>
          </w:p>
        </w:tc>
        <w:tc>
          <w:tcPr>
            <w:tcW w:w="3847" w:type="dxa"/>
            <w:tcBorders>
              <w:top w:val="single" w:color="000000" w:sz="6" w:space="0"/>
              <w:left w:val="single" w:color="000000" w:sz="6" w:space="0"/>
              <w:right w:val="single" w:color="000000" w:sz="6" w:space="0"/>
            </w:tcBorders>
            <w:tcMar>
              <w:top w:w="30" w:type="dxa"/>
              <w:left w:w="30" w:type="dxa"/>
              <w:bottom w:w="30" w:type="dxa"/>
              <w:right w:w="30" w:type="dxa"/>
            </w:tcMar>
            <w:vAlign w:val="center"/>
          </w:tcPr>
          <w:p>
            <w:pPr>
              <w:widowControl/>
              <w:spacing w:line="380" w:lineRule="atLeast"/>
              <w:jc w:val="left"/>
              <w:rPr>
                <w:rFonts w:hint="default" w:ascii="宋体" w:hAnsi="宋体" w:eastAsia="宋体" w:cs="Arial"/>
                <w:kern w:val="0"/>
                <w:szCs w:val="21"/>
                <w:lang w:val="en-US" w:eastAsia="zh-CN"/>
              </w:rPr>
            </w:pPr>
            <w:r>
              <w:rPr>
                <w:rFonts w:hint="eastAsia" w:ascii="宋体" w:hAnsi="宋体" w:eastAsia="宋体" w:cs="Arial"/>
                <w:kern w:val="0"/>
                <w:szCs w:val="21"/>
                <w:lang w:val="en-US" w:eastAsia="zh-CN"/>
              </w:rPr>
              <w:t>25个</w:t>
            </w:r>
            <w:r>
              <w:rPr>
                <w:rFonts w:hint="eastAsia" w:ascii="宋体" w:hAnsi="宋体" w:eastAsia="宋体" w:cs="Arial"/>
                <w:kern w:val="0"/>
                <w:szCs w:val="21"/>
                <w:lang w:eastAsia="zh-CN"/>
              </w:rPr>
              <w:t>原创科普短视频</w:t>
            </w:r>
            <w:r>
              <w:rPr>
                <w:rFonts w:hint="eastAsia" w:ascii="宋体" w:hAnsi="宋体" w:eastAsia="宋体" w:cs="Arial"/>
                <w:kern w:val="0"/>
                <w:szCs w:val="21"/>
              </w:rPr>
              <w:t>作</w:t>
            </w:r>
            <w:r>
              <w:rPr>
                <w:rFonts w:hint="eastAsia" w:ascii="宋体" w:hAnsi="宋体" w:eastAsia="宋体" w:cs="Arial"/>
                <w:kern w:val="0"/>
                <w:szCs w:val="21"/>
                <w:lang w:eastAsia="zh-CN"/>
              </w:rPr>
              <w:t>、</w:t>
            </w:r>
            <w:r>
              <w:rPr>
                <w:rFonts w:hint="eastAsia" w:ascii="宋体" w:hAnsi="宋体" w:eastAsia="宋体" w:cs="Arial"/>
                <w:kern w:val="0"/>
                <w:szCs w:val="21"/>
              </w:rPr>
              <w:t>创意理念、思路大纲</w:t>
            </w:r>
            <w:r>
              <w:rPr>
                <w:rFonts w:hint="eastAsia" w:ascii="宋体" w:hAnsi="宋体" w:eastAsia="宋体" w:cs="Arial"/>
                <w:kern w:val="0"/>
                <w:szCs w:val="21"/>
                <w:lang w:eastAsia="zh-CN"/>
              </w:rPr>
              <w:t>及</w:t>
            </w:r>
            <w:r>
              <w:rPr>
                <w:rFonts w:hint="eastAsia" w:ascii="宋体" w:hAnsi="宋体" w:eastAsia="宋体" w:cs="Arial"/>
                <w:kern w:val="0"/>
                <w:szCs w:val="21"/>
              </w:rPr>
              <w:t>脚本</w:t>
            </w:r>
            <w:r>
              <w:rPr>
                <w:rFonts w:hint="eastAsia" w:ascii="宋体" w:hAnsi="宋体" w:eastAsia="宋体" w:cs="Arial"/>
                <w:kern w:val="0"/>
                <w:szCs w:val="21"/>
                <w:lang w:eastAsia="zh-CN"/>
              </w:rPr>
              <w:t>拍摄等</w:t>
            </w:r>
            <w:r>
              <w:rPr>
                <w:rFonts w:hint="eastAsia" w:ascii="宋体" w:hAnsi="宋体" w:eastAsia="宋体" w:cs="Arial"/>
                <w:kern w:val="0"/>
                <w:szCs w:val="21"/>
                <w:lang w:val="en-US" w:eastAsia="zh-CN"/>
              </w:rPr>
              <w:t>，要求视频总观看量不少于28万。</w:t>
            </w:r>
          </w:p>
        </w:tc>
        <w:tc>
          <w:tcPr>
            <w:tcW w:w="2375" w:type="dxa"/>
            <w:tcBorders>
              <w:top w:val="single" w:color="000000" w:sz="6" w:space="0"/>
              <w:left w:val="single" w:color="000000" w:sz="6" w:space="0"/>
            </w:tcBorders>
            <w:tcMar>
              <w:top w:w="30" w:type="dxa"/>
              <w:left w:w="30" w:type="dxa"/>
              <w:bottom w:w="30" w:type="dxa"/>
              <w:right w:w="30" w:type="dxa"/>
            </w:tcMar>
            <w:vAlign w:val="center"/>
          </w:tcPr>
          <w:p>
            <w:pPr>
              <w:widowControl/>
              <w:spacing w:line="380" w:lineRule="atLeast"/>
              <w:jc w:val="left"/>
              <w:rPr>
                <w:rFonts w:ascii="宋体" w:hAnsi="宋体" w:eastAsia="宋体" w:cs="Arial"/>
                <w:kern w:val="0"/>
                <w:szCs w:val="21"/>
              </w:rPr>
            </w:pPr>
            <w:r>
              <w:rPr>
                <w:rFonts w:ascii="宋体" w:hAnsi="宋体" w:eastAsia="宋体" w:cs="Arial"/>
                <w:kern w:val="0"/>
                <w:szCs w:val="21"/>
              </w:rPr>
              <w:t>财政预算价：人民币</w:t>
            </w:r>
            <w:r>
              <w:rPr>
                <w:rFonts w:hint="eastAsia" w:ascii="宋体" w:hAnsi="宋体" w:eastAsia="宋体" w:cs="Arial"/>
                <w:kern w:val="0"/>
                <w:szCs w:val="21"/>
                <w:lang w:val="en-US" w:eastAsia="zh-CN"/>
              </w:rPr>
              <w:t>13</w:t>
            </w:r>
            <w:r>
              <w:rPr>
                <w:rFonts w:hint="eastAsia" w:ascii="宋体" w:hAnsi="宋体" w:eastAsia="宋体" w:cs="Arial"/>
                <w:kern w:val="0"/>
                <w:szCs w:val="21"/>
              </w:rPr>
              <w:t>万元</w:t>
            </w:r>
            <w:r>
              <w:rPr>
                <w:rFonts w:ascii="宋体" w:hAnsi="宋体" w:eastAsia="宋体" w:cs="Arial"/>
                <w:kern w:val="0"/>
                <w:szCs w:val="21"/>
              </w:rPr>
              <w:t>。</w:t>
            </w:r>
          </w:p>
        </w:tc>
      </w:tr>
    </w:tbl>
    <w:p>
      <w:pPr>
        <w:widowControl/>
        <w:numPr>
          <w:ilvl w:val="0"/>
          <w:numId w:val="0"/>
        </w:numPr>
        <w:spacing w:after="62" w:afterLines="20" w:line="380" w:lineRule="atLeast"/>
        <w:ind w:leftChars="0"/>
        <w:jc w:val="left"/>
        <w:rPr>
          <w:rFonts w:ascii="宋体" w:hAnsi="宋体" w:eastAsia="宋体" w:cs="Arial"/>
          <w:b/>
          <w:bCs/>
          <w:kern w:val="0"/>
          <w:szCs w:val="21"/>
        </w:rPr>
      </w:pPr>
      <w:r>
        <w:rPr>
          <w:rFonts w:hint="eastAsia" w:ascii="宋体" w:hAnsi="宋体" w:eastAsia="宋体" w:cs="Arial"/>
          <w:b/>
          <w:bCs/>
          <w:kern w:val="0"/>
          <w:szCs w:val="21"/>
          <w:lang w:eastAsia="zh-CN"/>
        </w:rPr>
        <w:t>（二）</w:t>
      </w:r>
      <w:r>
        <w:rPr>
          <w:rFonts w:ascii="宋体" w:hAnsi="宋体" w:eastAsia="宋体" w:cs="Arial"/>
          <w:b/>
          <w:bCs/>
          <w:kern w:val="0"/>
          <w:szCs w:val="21"/>
        </w:rPr>
        <w:t>供应商资格要求:</w:t>
      </w:r>
    </w:p>
    <w:p>
      <w:pPr>
        <w:widowControl/>
        <w:spacing w:line="380" w:lineRule="atLeast"/>
        <w:jc w:val="left"/>
        <w:rPr>
          <w:rFonts w:ascii="宋体" w:hAnsi="宋体" w:eastAsia="宋体" w:cs="Arial"/>
          <w:kern w:val="0"/>
          <w:szCs w:val="21"/>
        </w:rPr>
      </w:pPr>
      <w:r>
        <w:rPr>
          <w:rFonts w:hint="eastAsia" w:ascii="宋体" w:hAnsi="宋体" w:eastAsia="宋体" w:cs="Arial"/>
          <w:kern w:val="0"/>
          <w:szCs w:val="21"/>
        </w:rPr>
        <w:t>①符合《中华人民共和国政府采购法》第二十二条规定</w:t>
      </w:r>
      <w:r>
        <w:rPr>
          <w:rFonts w:ascii="宋体" w:hAnsi="宋体" w:eastAsia="宋体" w:cs="Arial"/>
          <w:kern w:val="0"/>
          <w:szCs w:val="21"/>
        </w:rPr>
        <w:t>；</w:t>
      </w:r>
    </w:p>
    <w:p>
      <w:pPr>
        <w:widowControl/>
        <w:spacing w:line="380" w:lineRule="atLeast"/>
        <w:jc w:val="left"/>
        <w:rPr>
          <w:rFonts w:ascii="宋体" w:hAnsi="宋体" w:eastAsia="宋体" w:cs="Arial"/>
          <w:kern w:val="0"/>
          <w:szCs w:val="21"/>
        </w:rPr>
      </w:pPr>
      <w:r>
        <w:rPr>
          <w:rFonts w:hint="eastAsia" w:ascii="宋体" w:hAnsi="宋体" w:eastAsia="宋体" w:cs="Arial"/>
          <w:kern w:val="0"/>
          <w:szCs w:val="21"/>
        </w:rPr>
        <w:t>②</w:t>
      </w:r>
      <w:r>
        <w:rPr>
          <w:rFonts w:ascii="宋体" w:hAnsi="宋体" w:eastAsia="宋体" w:cs="Arial"/>
          <w:kern w:val="0"/>
          <w:szCs w:val="21"/>
        </w:rPr>
        <w:t>未被“信用中国”（www.creditchina.gov.cn）、中国政府采购网（www.ccgp.gov.cn）、浙江政府采购网（www.zjzfcg.gov.cn/）列入失信被执行人、重大税收违法案件当事人名单、政府采购严重违法失信行为记录名单</w:t>
      </w:r>
      <w:r>
        <w:rPr>
          <w:rFonts w:hint="eastAsia" w:ascii="宋体" w:hAnsi="宋体" w:eastAsia="宋体" w:cs="Arial"/>
          <w:kern w:val="0"/>
          <w:szCs w:val="21"/>
        </w:rPr>
        <w:t>。</w:t>
      </w:r>
    </w:p>
    <w:p>
      <w:pPr>
        <w:widowControl/>
        <w:numPr>
          <w:ilvl w:val="0"/>
          <w:numId w:val="0"/>
        </w:numPr>
        <w:spacing w:after="62" w:afterLines="20" w:line="380" w:lineRule="atLeast"/>
        <w:ind w:leftChars="0"/>
        <w:jc w:val="left"/>
        <w:rPr>
          <w:rFonts w:ascii="宋体" w:hAnsi="宋体" w:eastAsia="宋体" w:cs="Arial"/>
          <w:b/>
          <w:bCs/>
          <w:kern w:val="0"/>
          <w:szCs w:val="21"/>
        </w:rPr>
      </w:pPr>
      <w:r>
        <w:rPr>
          <w:rFonts w:hint="eastAsia" w:ascii="宋体" w:hAnsi="宋体" w:eastAsia="宋体" w:cs="Arial"/>
          <w:b/>
          <w:bCs/>
          <w:kern w:val="0"/>
          <w:szCs w:val="21"/>
          <w:lang w:eastAsia="zh-CN"/>
        </w:rPr>
        <w:t>（三）</w:t>
      </w:r>
      <w:r>
        <w:rPr>
          <w:rFonts w:ascii="宋体" w:hAnsi="宋体" w:eastAsia="宋体" w:cs="Arial"/>
          <w:b/>
          <w:bCs/>
          <w:kern w:val="0"/>
          <w:szCs w:val="21"/>
        </w:rPr>
        <w:t>开标时间：</w:t>
      </w:r>
      <w:r>
        <w:rPr>
          <w:rFonts w:hint="eastAsia" w:ascii="宋体" w:hAnsi="宋体" w:eastAsia="宋体" w:cs="Arial"/>
          <w:kern w:val="0"/>
          <w:szCs w:val="21"/>
        </w:rPr>
        <w:t>2022</w:t>
      </w:r>
      <w:r>
        <w:rPr>
          <w:rFonts w:ascii="宋体" w:hAnsi="宋体" w:eastAsia="宋体" w:cs="Arial"/>
          <w:kern w:val="0"/>
          <w:szCs w:val="21"/>
        </w:rPr>
        <w:t>年</w:t>
      </w:r>
      <w:r>
        <w:rPr>
          <w:rFonts w:hint="eastAsia" w:ascii="宋体" w:hAnsi="宋体" w:eastAsia="宋体" w:cs="Arial"/>
          <w:kern w:val="0"/>
          <w:szCs w:val="21"/>
          <w:u w:val="single"/>
          <w:lang w:val="en-US" w:eastAsia="zh-CN"/>
        </w:rPr>
        <w:t xml:space="preserve"> 8</w:t>
      </w:r>
      <w:r>
        <w:rPr>
          <w:rFonts w:ascii="宋体" w:hAnsi="宋体" w:eastAsia="宋体" w:cs="Arial"/>
          <w:kern w:val="0"/>
          <w:szCs w:val="21"/>
        </w:rPr>
        <w:t>月</w:t>
      </w:r>
      <w:r>
        <w:rPr>
          <w:rFonts w:hint="eastAsia" w:ascii="宋体" w:hAnsi="宋体" w:eastAsia="宋体" w:cs="Arial"/>
          <w:kern w:val="0"/>
          <w:szCs w:val="21"/>
          <w:u w:val="single"/>
          <w:lang w:val="en-US" w:eastAsia="zh-CN"/>
        </w:rPr>
        <w:t xml:space="preserve"> 25 </w:t>
      </w:r>
      <w:r>
        <w:rPr>
          <w:rFonts w:ascii="宋体" w:hAnsi="宋体" w:eastAsia="宋体" w:cs="Arial"/>
          <w:kern w:val="0"/>
          <w:szCs w:val="21"/>
        </w:rPr>
        <w:t>日</w:t>
      </w:r>
      <w:r>
        <w:rPr>
          <w:rFonts w:hint="eastAsia" w:ascii="宋体" w:hAnsi="宋体" w:eastAsia="宋体" w:cs="Arial"/>
          <w:kern w:val="0"/>
          <w:szCs w:val="21"/>
        </w:rPr>
        <w:t>上午9:</w:t>
      </w:r>
      <w:r>
        <w:rPr>
          <w:rFonts w:hint="eastAsia" w:ascii="宋体" w:hAnsi="宋体" w:eastAsia="宋体" w:cs="Arial"/>
          <w:kern w:val="0"/>
          <w:szCs w:val="21"/>
          <w:lang w:val="en-US" w:eastAsia="zh-CN"/>
        </w:rPr>
        <w:t>3</w:t>
      </w:r>
      <w:r>
        <w:rPr>
          <w:rFonts w:hint="eastAsia" w:ascii="宋体" w:hAnsi="宋体" w:eastAsia="宋体" w:cs="Arial"/>
          <w:kern w:val="0"/>
          <w:szCs w:val="21"/>
        </w:rPr>
        <w:t>0</w:t>
      </w:r>
      <w:r>
        <w:rPr>
          <w:rFonts w:ascii="宋体" w:hAnsi="宋体" w:eastAsia="宋体" w:cs="Arial"/>
          <w:kern w:val="0"/>
          <w:szCs w:val="21"/>
        </w:rPr>
        <w:t>(北京时间)</w:t>
      </w:r>
      <w:r>
        <w:rPr>
          <w:rFonts w:hint="eastAsia" w:ascii="宋体" w:hAnsi="宋体" w:eastAsia="宋体" w:cs="Arial"/>
          <w:kern w:val="0"/>
          <w:szCs w:val="21"/>
        </w:rPr>
        <w:t>。</w:t>
      </w:r>
    </w:p>
    <w:p>
      <w:pPr>
        <w:adjustRightInd w:val="0"/>
        <w:spacing w:line="380" w:lineRule="atLeast"/>
        <w:textAlignment w:val="baseline"/>
        <w:rPr>
          <w:rFonts w:hint="eastAsia" w:ascii="宋体" w:hAnsi="宋体" w:eastAsia="宋体" w:cs="Arial"/>
          <w:szCs w:val="21"/>
        </w:rPr>
      </w:pPr>
      <w:r>
        <w:rPr>
          <w:rFonts w:hint="eastAsia" w:ascii="宋体" w:hAnsi="宋体" w:eastAsia="宋体" w:cs="Arial"/>
          <w:b/>
          <w:bCs/>
          <w:szCs w:val="21"/>
          <w:lang w:val="en-US" w:eastAsia="zh-CN"/>
        </w:rPr>
        <w:t>（四）</w:t>
      </w:r>
      <w:r>
        <w:rPr>
          <w:rFonts w:ascii="宋体" w:hAnsi="宋体" w:eastAsia="宋体" w:cs="Arial"/>
          <w:b/>
          <w:bCs/>
          <w:szCs w:val="21"/>
        </w:rPr>
        <w:t>开标地点：</w:t>
      </w:r>
      <w:r>
        <w:rPr>
          <w:rFonts w:hint="eastAsia" w:ascii="宋体" w:hAnsi="宋体" w:eastAsia="宋体" w:cs="Arial"/>
          <w:szCs w:val="21"/>
        </w:rPr>
        <w:t>温州科技馆办公楼三楼会议室（温州市鹿城区市府路481号）</w:t>
      </w:r>
    </w:p>
    <w:p>
      <w:pPr>
        <w:adjustRightInd w:val="0"/>
        <w:spacing w:line="380" w:lineRule="atLeast"/>
        <w:textAlignment w:val="baseline"/>
        <w:rPr>
          <w:rFonts w:hint="eastAsia" w:ascii="宋体" w:hAnsi="宋体" w:eastAsia="宋体" w:cs="Arial"/>
          <w:b/>
          <w:bCs/>
          <w:szCs w:val="21"/>
        </w:rPr>
      </w:pPr>
      <w:r>
        <w:rPr>
          <w:rFonts w:hint="eastAsia" w:ascii="宋体" w:hAnsi="宋体" w:eastAsia="宋体" w:cs="Arial"/>
          <w:b/>
          <w:bCs/>
          <w:szCs w:val="21"/>
          <w:lang w:eastAsia="zh-CN"/>
        </w:rPr>
        <w:t>（</w:t>
      </w:r>
      <w:r>
        <w:rPr>
          <w:rFonts w:hint="eastAsia" w:ascii="宋体" w:hAnsi="宋体" w:eastAsia="宋体" w:cs="Arial"/>
          <w:b/>
          <w:bCs/>
          <w:szCs w:val="21"/>
        </w:rPr>
        <w:t>五</w:t>
      </w:r>
      <w:r>
        <w:rPr>
          <w:rFonts w:hint="eastAsia" w:ascii="宋体" w:hAnsi="宋体" w:eastAsia="宋体" w:cs="Arial"/>
          <w:b/>
          <w:bCs/>
          <w:szCs w:val="21"/>
          <w:lang w:eastAsia="zh-CN"/>
        </w:rPr>
        <w:t>）</w:t>
      </w:r>
      <w:r>
        <w:rPr>
          <w:rFonts w:hint="eastAsia" w:ascii="宋体" w:hAnsi="宋体" w:eastAsia="宋体" w:cs="Arial"/>
          <w:b/>
          <w:bCs/>
          <w:szCs w:val="21"/>
        </w:rPr>
        <w:t>投标文件的递交</w:t>
      </w:r>
    </w:p>
    <w:p>
      <w:pPr>
        <w:adjustRightInd w:val="0"/>
        <w:spacing w:line="380" w:lineRule="atLeast"/>
        <w:ind w:firstLine="420" w:firstLineChars="200"/>
        <w:textAlignment w:val="baseline"/>
        <w:rPr>
          <w:rFonts w:hint="eastAsia" w:ascii="宋体" w:hAnsi="宋体" w:eastAsia="宋体" w:cs="Arial"/>
          <w:szCs w:val="21"/>
          <w:lang w:eastAsia="zh-CN"/>
        </w:rPr>
      </w:pPr>
      <w:r>
        <w:rPr>
          <w:rFonts w:hint="eastAsia" w:ascii="宋体" w:hAnsi="宋体" w:eastAsia="宋体" w:cs="Arial"/>
          <w:szCs w:val="21"/>
        </w:rPr>
        <w:t>递交截止时间：2022年</w:t>
      </w:r>
      <w:r>
        <w:rPr>
          <w:rFonts w:hint="eastAsia" w:ascii="宋体" w:hAnsi="宋体" w:eastAsia="宋体" w:cs="Arial"/>
          <w:szCs w:val="21"/>
          <w:lang w:val="en-US" w:eastAsia="zh-CN"/>
        </w:rPr>
        <w:t>8</w:t>
      </w:r>
      <w:r>
        <w:rPr>
          <w:rFonts w:hint="eastAsia" w:ascii="宋体" w:hAnsi="宋体" w:eastAsia="宋体" w:cs="Arial"/>
          <w:szCs w:val="21"/>
        </w:rPr>
        <w:t>月</w:t>
      </w:r>
      <w:r>
        <w:rPr>
          <w:rFonts w:hint="eastAsia" w:ascii="宋体" w:hAnsi="宋体" w:eastAsia="宋体" w:cs="Arial"/>
          <w:szCs w:val="21"/>
          <w:lang w:val="en-US" w:eastAsia="zh-CN"/>
        </w:rPr>
        <w:t>25</w:t>
      </w:r>
      <w:r>
        <w:rPr>
          <w:rFonts w:hint="eastAsia" w:ascii="宋体" w:hAnsi="宋体" w:eastAsia="宋体" w:cs="Arial"/>
          <w:szCs w:val="21"/>
        </w:rPr>
        <w:t>日09时00分</w:t>
      </w:r>
      <w:r>
        <w:rPr>
          <w:rFonts w:hint="eastAsia" w:ascii="宋体" w:hAnsi="宋体" w:eastAsia="宋体" w:cs="Arial"/>
          <w:szCs w:val="21"/>
          <w:lang w:eastAsia="zh-CN"/>
        </w:rPr>
        <w:t>。</w:t>
      </w:r>
    </w:p>
    <w:p>
      <w:pPr>
        <w:adjustRightInd w:val="0"/>
        <w:spacing w:line="380" w:lineRule="atLeast"/>
        <w:ind w:firstLine="420" w:firstLineChars="200"/>
        <w:textAlignment w:val="baseline"/>
        <w:rPr>
          <w:rFonts w:hint="default" w:ascii="宋体" w:hAnsi="宋体" w:eastAsia="宋体" w:cs="Arial"/>
          <w:szCs w:val="21"/>
          <w:lang w:val="en-US" w:eastAsia="zh-CN"/>
        </w:rPr>
      </w:pPr>
      <w:r>
        <w:rPr>
          <w:rFonts w:hint="eastAsia" w:ascii="宋体" w:hAnsi="宋体" w:eastAsia="宋体" w:cs="Arial"/>
          <w:szCs w:val="21"/>
          <w:lang w:eastAsia="zh-CN"/>
        </w:rPr>
        <w:t>递交地点：</w:t>
      </w:r>
      <w:r>
        <w:rPr>
          <w:rFonts w:hint="eastAsia" w:ascii="宋体" w:hAnsi="宋体" w:eastAsia="宋体" w:cs="Arial"/>
          <w:szCs w:val="21"/>
        </w:rPr>
        <w:t>温州市鹿城区市府路481号</w:t>
      </w:r>
      <w:r>
        <w:rPr>
          <w:rFonts w:hint="eastAsia" w:ascii="宋体" w:hAnsi="宋体" w:eastAsia="宋体" w:cs="Arial"/>
          <w:szCs w:val="21"/>
          <w:lang w:val="en-US" w:eastAsia="zh-CN"/>
        </w:rPr>
        <w:t xml:space="preserve"> 温州科技馆105室。</w:t>
      </w:r>
    </w:p>
    <w:p>
      <w:pPr>
        <w:adjustRightInd w:val="0"/>
        <w:spacing w:line="380" w:lineRule="atLeast"/>
        <w:ind w:firstLine="420" w:firstLineChars="200"/>
        <w:textAlignment w:val="baseline"/>
        <w:rPr>
          <w:rFonts w:hint="default" w:ascii="宋体" w:hAnsi="宋体" w:eastAsia="宋体" w:cs="Arial"/>
          <w:szCs w:val="21"/>
          <w:lang w:val="en-US" w:eastAsia="zh-CN"/>
        </w:rPr>
      </w:pPr>
      <w:r>
        <w:rPr>
          <w:rFonts w:hint="eastAsia" w:ascii="宋体" w:hAnsi="宋体" w:eastAsia="宋体" w:cs="Arial"/>
          <w:szCs w:val="21"/>
          <w:lang w:eastAsia="zh-CN"/>
        </w:rPr>
        <w:t>投标</w:t>
      </w:r>
      <w:r>
        <w:rPr>
          <w:rFonts w:hint="eastAsia" w:ascii="宋体" w:hAnsi="宋体" w:eastAsia="宋体" w:cs="Arial"/>
          <w:szCs w:val="21"/>
        </w:rPr>
        <w:t>文件由资信</w:t>
      </w:r>
      <w:r>
        <w:rPr>
          <w:rFonts w:hint="eastAsia" w:ascii="宋体" w:hAnsi="宋体" w:eastAsia="宋体" w:cs="Arial"/>
          <w:szCs w:val="21"/>
          <w:lang w:eastAsia="zh-CN"/>
        </w:rPr>
        <w:t>、</w:t>
      </w:r>
      <w:r>
        <w:rPr>
          <w:rFonts w:hint="eastAsia" w:ascii="宋体" w:hAnsi="宋体" w:eastAsia="宋体" w:cs="Arial"/>
          <w:szCs w:val="21"/>
        </w:rPr>
        <w:t>技术文件</w:t>
      </w:r>
      <w:r>
        <w:rPr>
          <w:rFonts w:hint="eastAsia" w:ascii="宋体" w:hAnsi="宋体" w:eastAsia="宋体" w:cs="Arial"/>
          <w:szCs w:val="21"/>
          <w:lang w:eastAsia="zh-CN"/>
        </w:rPr>
        <w:t>及</w:t>
      </w:r>
      <w:r>
        <w:rPr>
          <w:rFonts w:hint="eastAsia" w:ascii="宋体" w:hAnsi="宋体" w:eastAsia="宋体" w:cs="Arial"/>
          <w:szCs w:val="21"/>
        </w:rPr>
        <w:t>报价文件等资料组成</w:t>
      </w:r>
      <w:r>
        <w:rPr>
          <w:rFonts w:hint="eastAsia" w:ascii="宋体" w:hAnsi="宋体" w:eastAsia="宋体" w:cs="Arial"/>
          <w:szCs w:val="21"/>
          <w:lang w:eastAsia="zh-CN"/>
        </w:rPr>
        <w:t>。技术文件需提供</w:t>
      </w:r>
      <w:r>
        <w:rPr>
          <w:rFonts w:hint="eastAsia" w:ascii="宋体" w:hAnsi="宋体" w:eastAsia="宋体" w:cs="Arial"/>
          <w:b/>
          <w:bCs/>
          <w:szCs w:val="21"/>
          <w:lang w:eastAsia="zh-CN"/>
        </w:rPr>
        <w:t>策划方案</w:t>
      </w:r>
      <w:r>
        <w:rPr>
          <w:rFonts w:hint="eastAsia" w:ascii="宋体" w:hAnsi="宋体" w:eastAsia="宋体" w:cs="Arial"/>
          <w:b/>
          <w:bCs/>
          <w:szCs w:val="21"/>
          <w:lang w:val="en-US" w:eastAsia="zh-CN"/>
        </w:rPr>
        <w:t>1份、视频脚本1个，视频样片1个</w:t>
      </w:r>
      <w:r>
        <w:rPr>
          <w:rFonts w:hint="eastAsia" w:ascii="宋体" w:hAnsi="宋体" w:eastAsia="宋体" w:cs="Arial"/>
          <w:szCs w:val="21"/>
          <w:lang w:val="en-US" w:eastAsia="zh-CN"/>
        </w:rPr>
        <w:t>。策划方案、视频脚本一式四份，视频样片一份，需为MP4格式。</w:t>
      </w:r>
    </w:p>
    <w:p>
      <w:pPr>
        <w:adjustRightInd w:val="0"/>
        <w:spacing w:line="380" w:lineRule="atLeast"/>
        <w:textAlignment w:val="baseline"/>
        <w:rPr>
          <w:rFonts w:ascii="宋体" w:hAnsi="宋体" w:eastAsia="宋体" w:cs="Arial"/>
          <w:kern w:val="0"/>
          <w:szCs w:val="21"/>
        </w:rPr>
      </w:pPr>
      <w:r>
        <w:rPr>
          <w:rFonts w:hint="eastAsia" w:ascii="宋体" w:hAnsi="宋体" w:eastAsia="宋体" w:cs="Arial"/>
          <w:b/>
          <w:bCs/>
          <w:szCs w:val="21"/>
          <w:lang w:eastAsia="zh-CN"/>
        </w:rPr>
        <w:t>（六）</w:t>
      </w:r>
      <w:r>
        <w:rPr>
          <w:rFonts w:ascii="宋体" w:hAnsi="宋体" w:eastAsia="宋体" w:cs="Arial"/>
          <w:b/>
          <w:bCs/>
          <w:szCs w:val="21"/>
        </w:rPr>
        <w:t>联系方式：</w:t>
      </w:r>
    </w:p>
    <w:p>
      <w:pPr>
        <w:widowControl/>
        <w:spacing w:line="360" w:lineRule="atLeast"/>
        <w:jc w:val="left"/>
        <w:rPr>
          <w:rFonts w:ascii="宋体" w:hAnsi="宋体" w:eastAsia="宋体" w:cs="Arial"/>
          <w:kern w:val="0"/>
          <w:szCs w:val="21"/>
        </w:rPr>
      </w:pPr>
      <w:r>
        <w:rPr>
          <w:rFonts w:ascii="宋体" w:hAnsi="宋体" w:eastAsia="宋体" w:cs="Arial"/>
          <w:kern w:val="0"/>
          <w:szCs w:val="21"/>
        </w:rPr>
        <w:t>采购单位名称：</w:t>
      </w:r>
      <w:r>
        <w:rPr>
          <w:rFonts w:hint="eastAsia" w:ascii="宋体" w:hAnsi="宋体" w:eastAsia="宋体" w:cs="Arial"/>
          <w:kern w:val="0"/>
          <w:szCs w:val="21"/>
        </w:rPr>
        <w:t>温州科技馆</w:t>
      </w:r>
    </w:p>
    <w:p>
      <w:pPr>
        <w:widowControl/>
        <w:spacing w:line="360" w:lineRule="atLeast"/>
        <w:jc w:val="left"/>
        <w:rPr>
          <w:rFonts w:ascii="宋体" w:hAnsi="宋体" w:eastAsia="宋体" w:cs="Arial"/>
          <w:kern w:val="0"/>
          <w:szCs w:val="21"/>
        </w:rPr>
      </w:pPr>
      <w:r>
        <w:rPr>
          <w:rFonts w:hint="eastAsia" w:ascii="宋体" w:hAnsi="宋体" w:eastAsia="宋体" w:cs="Arial"/>
          <w:kern w:val="0"/>
          <w:szCs w:val="21"/>
        </w:rPr>
        <w:t>地址：温州市鹿城区市府路481号</w:t>
      </w:r>
    </w:p>
    <w:p>
      <w:pPr>
        <w:widowControl/>
        <w:spacing w:line="400" w:lineRule="exact"/>
        <w:jc w:val="left"/>
        <w:rPr>
          <w:rFonts w:hint="default" w:ascii="宋体" w:hAnsi="宋体" w:eastAsia="宋体" w:cs="Arial"/>
          <w:kern w:val="0"/>
          <w:szCs w:val="21"/>
          <w:lang w:val="en-US" w:eastAsia="zh-CN"/>
        </w:rPr>
      </w:pPr>
      <w:r>
        <w:rPr>
          <w:rFonts w:ascii="宋体" w:hAnsi="宋体" w:eastAsia="宋体" w:cs="Arial"/>
          <w:kern w:val="0"/>
          <w:szCs w:val="21"/>
        </w:rPr>
        <w:t>联系人：</w:t>
      </w:r>
      <w:r>
        <w:rPr>
          <w:rFonts w:hint="eastAsia" w:ascii="宋体" w:hAnsi="宋体" w:eastAsia="宋体" w:cs="Arial"/>
          <w:kern w:val="0"/>
          <w:szCs w:val="21"/>
          <w:lang w:val="en-US" w:eastAsia="zh-CN"/>
        </w:rPr>
        <w:t>张先生</w:t>
      </w:r>
    </w:p>
    <w:p>
      <w:pPr>
        <w:widowControl/>
        <w:spacing w:line="400" w:lineRule="exact"/>
        <w:jc w:val="left"/>
        <w:rPr>
          <w:rFonts w:ascii="宋体" w:hAnsi="宋体" w:eastAsia="宋体" w:cs="Arial"/>
          <w:kern w:val="0"/>
          <w:szCs w:val="21"/>
        </w:rPr>
      </w:pPr>
      <w:r>
        <w:rPr>
          <w:rFonts w:ascii="宋体" w:hAnsi="宋体" w:eastAsia="宋体" w:cs="Arial"/>
          <w:kern w:val="0"/>
          <w:szCs w:val="21"/>
        </w:rPr>
        <w:t>联系电话：</w:t>
      </w:r>
      <w:r>
        <w:rPr>
          <w:rFonts w:hint="eastAsia" w:ascii="宋体" w:hAnsi="宋体" w:eastAsia="宋体" w:cs="Arial"/>
          <w:kern w:val="0"/>
          <w:szCs w:val="21"/>
        </w:rPr>
        <w:t>0577-8896</w:t>
      </w:r>
      <w:r>
        <w:rPr>
          <w:rFonts w:hint="eastAsia" w:ascii="宋体" w:hAnsi="宋体" w:eastAsia="宋体" w:cs="Arial"/>
          <w:kern w:val="0"/>
          <w:szCs w:val="21"/>
          <w:lang w:val="en-US" w:eastAsia="zh-CN"/>
        </w:rPr>
        <w:t>2105</w:t>
      </w:r>
      <w:r>
        <w:rPr>
          <w:rFonts w:hint="eastAsia" w:ascii="宋体" w:hAnsi="宋体" w:eastAsia="宋体" w:cs="Arial"/>
          <w:kern w:val="0"/>
          <w:szCs w:val="21"/>
        </w:rPr>
        <w:t xml:space="preserve"> </w:t>
      </w:r>
    </w:p>
    <w:p>
      <w:pPr>
        <w:widowControl/>
        <w:spacing w:before="156" w:beforeLines="50" w:after="50"/>
        <w:jc w:val="center"/>
        <w:rPr>
          <w:rFonts w:ascii="宋体" w:hAnsi="宋体" w:eastAsia="宋体" w:cs="Arial"/>
          <w:b/>
          <w:bCs/>
          <w:kern w:val="0"/>
          <w:szCs w:val="21"/>
        </w:rPr>
      </w:pPr>
      <w:r>
        <w:rPr>
          <w:rFonts w:hint="eastAsia" w:ascii="宋体" w:hAnsi="宋体" w:eastAsia="宋体" w:cs="Arial"/>
          <w:b/>
          <w:bCs/>
          <w:kern w:val="0"/>
          <w:szCs w:val="21"/>
        </w:rPr>
        <w:t>二、</w:t>
      </w:r>
      <w:r>
        <w:rPr>
          <w:rFonts w:ascii="宋体" w:hAnsi="宋体" w:eastAsia="宋体" w:cs="Arial"/>
          <w:b/>
          <w:bCs/>
          <w:kern w:val="0"/>
          <w:szCs w:val="21"/>
        </w:rPr>
        <w:t>招标采购内容</w:t>
      </w:r>
    </w:p>
    <w:p>
      <w:pPr>
        <w:widowControl/>
        <w:numPr>
          <w:ilvl w:val="0"/>
          <w:numId w:val="1"/>
        </w:numPr>
        <w:adjustRightInd w:val="0"/>
        <w:snapToGrid w:val="0"/>
        <w:spacing w:line="360" w:lineRule="exact"/>
        <w:jc w:val="left"/>
        <w:rPr>
          <w:rFonts w:ascii="宋体" w:hAnsi="宋体" w:eastAsia="宋体" w:cs="Arial"/>
          <w:b/>
          <w:kern w:val="0"/>
          <w:szCs w:val="21"/>
        </w:rPr>
      </w:pPr>
      <w:r>
        <w:rPr>
          <w:rFonts w:hint="eastAsia" w:ascii="宋体" w:hAnsi="宋体" w:eastAsia="宋体" w:cs="Arial"/>
          <w:b/>
          <w:kern w:val="0"/>
          <w:szCs w:val="21"/>
        </w:rPr>
        <w:t>项目概况</w:t>
      </w:r>
    </w:p>
    <w:p>
      <w:pPr>
        <w:widowControl/>
        <w:numPr>
          <w:ilvl w:val="1"/>
          <w:numId w:val="1"/>
        </w:numPr>
        <w:adjustRightInd w:val="0"/>
        <w:snapToGrid w:val="0"/>
        <w:spacing w:line="360" w:lineRule="exact"/>
        <w:jc w:val="left"/>
        <w:rPr>
          <w:rFonts w:ascii="宋体" w:hAnsi="宋体" w:eastAsia="宋体" w:cs="Arial"/>
          <w:snapToGrid w:val="0"/>
          <w:kern w:val="0"/>
          <w:szCs w:val="21"/>
        </w:rPr>
      </w:pPr>
      <w:bookmarkStart w:id="2" w:name="_Hlk62139641"/>
      <w:r>
        <w:rPr>
          <w:rFonts w:hint="eastAsia" w:ascii="宋体" w:hAnsi="宋体" w:eastAsia="宋体" w:cs="Arial"/>
          <w:snapToGrid w:val="0"/>
          <w:kern w:val="0"/>
          <w:szCs w:val="21"/>
        </w:rPr>
        <w:t>项目名称：温州科技馆原创短视频制作及推广项目</w:t>
      </w:r>
    </w:p>
    <w:p>
      <w:pPr>
        <w:widowControl/>
        <w:numPr>
          <w:ilvl w:val="1"/>
          <w:numId w:val="1"/>
        </w:numPr>
        <w:adjustRightInd w:val="0"/>
        <w:snapToGrid w:val="0"/>
        <w:spacing w:line="360" w:lineRule="exact"/>
        <w:jc w:val="left"/>
        <w:rPr>
          <w:rFonts w:ascii="宋体" w:hAnsi="宋体" w:eastAsia="宋体" w:cs="Arial"/>
          <w:snapToGrid w:val="0"/>
          <w:kern w:val="0"/>
          <w:szCs w:val="21"/>
        </w:rPr>
      </w:pPr>
      <w:r>
        <w:rPr>
          <w:rFonts w:hint="eastAsia" w:ascii="宋体" w:hAnsi="宋体" w:eastAsia="宋体" w:cs="Arial"/>
          <w:snapToGrid w:val="0"/>
          <w:kern w:val="0"/>
          <w:szCs w:val="21"/>
        </w:rPr>
        <w:t>建设单位：温州科技馆</w:t>
      </w:r>
    </w:p>
    <w:p>
      <w:pPr>
        <w:widowControl/>
        <w:numPr>
          <w:ilvl w:val="1"/>
          <w:numId w:val="1"/>
        </w:numPr>
        <w:adjustRightInd w:val="0"/>
        <w:snapToGrid w:val="0"/>
        <w:spacing w:line="360" w:lineRule="exact"/>
        <w:jc w:val="left"/>
        <w:rPr>
          <w:rFonts w:ascii="宋体" w:hAnsi="宋体" w:eastAsia="宋体" w:cs="Arial"/>
          <w:snapToGrid w:val="0"/>
          <w:kern w:val="0"/>
          <w:szCs w:val="21"/>
        </w:rPr>
      </w:pPr>
      <w:r>
        <w:rPr>
          <w:rFonts w:hint="eastAsia" w:ascii="宋体" w:hAnsi="宋体" w:eastAsia="宋体" w:cs="Arial"/>
          <w:snapToGrid w:val="0"/>
          <w:kern w:val="0"/>
          <w:szCs w:val="21"/>
        </w:rPr>
        <w:t>建设内容：温州科技馆</w:t>
      </w:r>
      <w:r>
        <w:rPr>
          <w:rFonts w:hint="eastAsia" w:ascii="宋体" w:hAnsi="宋体" w:eastAsia="宋体" w:cs="Arial"/>
          <w:snapToGrid w:val="0"/>
          <w:kern w:val="0"/>
          <w:szCs w:val="21"/>
          <w:lang w:eastAsia="zh-CN"/>
        </w:rPr>
        <w:t>原创科普短视频</w:t>
      </w:r>
      <w:r>
        <w:rPr>
          <w:rFonts w:hint="eastAsia" w:ascii="宋体" w:hAnsi="宋体" w:eastAsia="宋体" w:cs="Arial"/>
          <w:snapToGrid w:val="0"/>
          <w:kern w:val="0"/>
          <w:szCs w:val="21"/>
          <w:lang w:val="en-US" w:eastAsia="zh-CN"/>
        </w:rPr>
        <w:t>25个（每个时长不短于5</w:t>
      </w:r>
      <w:bookmarkStart w:id="6" w:name="_GoBack"/>
      <w:bookmarkEnd w:id="6"/>
      <w:r>
        <w:rPr>
          <w:rFonts w:hint="eastAsia" w:ascii="宋体" w:hAnsi="宋体" w:eastAsia="宋体" w:cs="Arial"/>
          <w:snapToGrid w:val="0"/>
          <w:kern w:val="0"/>
          <w:szCs w:val="21"/>
          <w:lang w:val="en-US" w:eastAsia="zh-CN"/>
        </w:rPr>
        <w:t>0秒）、创意理念、思路大纲、</w:t>
      </w:r>
      <w:r>
        <w:rPr>
          <w:rFonts w:hint="eastAsia" w:ascii="宋体" w:hAnsi="宋体" w:eastAsia="宋体" w:cs="Arial"/>
          <w:snapToGrid w:val="0"/>
          <w:kern w:val="0"/>
          <w:szCs w:val="21"/>
        </w:rPr>
        <w:t>拍摄制作脚本</w:t>
      </w:r>
      <w:r>
        <w:rPr>
          <w:rFonts w:hint="eastAsia" w:ascii="宋体" w:hAnsi="宋体" w:eastAsia="宋体" w:cs="Arial"/>
          <w:snapToGrid w:val="0"/>
          <w:kern w:val="0"/>
          <w:szCs w:val="21"/>
          <w:lang w:eastAsia="zh-CN"/>
        </w:rPr>
        <w:t>、</w:t>
      </w:r>
      <w:r>
        <w:rPr>
          <w:rFonts w:hint="eastAsia" w:ascii="宋体" w:hAnsi="宋体" w:eastAsia="宋体" w:cs="Arial"/>
          <w:snapToGrid w:val="0"/>
          <w:kern w:val="0"/>
          <w:szCs w:val="21"/>
          <w:lang w:val="en-US" w:eastAsia="zh-CN"/>
        </w:rPr>
        <w:t>成片</w:t>
      </w:r>
    </w:p>
    <w:p>
      <w:pPr>
        <w:widowControl/>
        <w:numPr>
          <w:ilvl w:val="1"/>
          <w:numId w:val="1"/>
        </w:numPr>
        <w:adjustRightInd w:val="0"/>
        <w:snapToGrid w:val="0"/>
        <w:spacing w:line="360" w:lineRule="exact"/>
        <w:jc w:val="left"/>
        <w:rPr>
          <w:rFonts w:ascii="宋体" w:hAnsi="宋体" w:eastAsia="宋体" w:cs="Arial"/>
          <w:snapToGrid w:val="0"/>
          <w:kern w:val="0"/>
          <w:szCs w:val="21"/>
        </w:rPr>
      </w:pPr>
      <w:r>
        <w:rPr>
          <w:rFonts w:hint="eastAsia" w:ascii="宋体" w:hAnsi="宋体" w:eastAsia="宋体" w:cs="Arial"/>
          <w:snapToGrid w:val="0"/>
          <w:kern w:val="0"/>
          <w:szCs w:val="21"/>
        </w:rPr>
        <w:t>项目总投资：</w:t>
      </w:r>
      <w:r>
        <w:rPr>
          <w:rFonts w:hint="eastAsia" w:ascii="宋体" w:hAnsi="宋体" w:eastAsia="宋体" w:cs="Arial"/>
          <w:snapToGrid w:val="0"/>
          <w:kern w:val="0"/>
          <w:szCs w:val="21"/>
          <w:lang w:val="en-US" w:eastAsia="zh-CN"/>
        </w:rPr>
        <w:t>13</w:t>
      </w:r>
      <w:r>
        <w:rPr>
          <w:rFonts w:hint="eastAsia" w:ascii="宋体" w:hAnsi="宋体" w:eastAsia="宋体" w:cs="Arial"/>
          <w:snapToGrid w:val="0"/>
          <w:kern w:val="0"/>
          <w:szCs w:val="21"/>
        </w:rPr>
        <w:t>万元。</w:t>
      </w:r>
    </w:p>
    <w:p>
      <w:pPr>
        <w:widowControl/>
        <w:numPr>
          <w:ilvl w:val="1"/>
          <w:numId w:val="1"/>
        </w:numPr>
        <w:adjustRightInd w:val="0"/>
        <w:snapToGrid w:val="0"/>
        <w:spacing w:line="360" w:lineRule="exact"/>
        <w:jc w:val="left"/>
        <w:rPr>
          <w:rFonts w:ascii="宋体" w:hAnsi="宋体" w:eastAsia="宋体" w:cs="Arial"/>
          <w:b/>
          <w:kern w:val="0"/>
          <w:szCs w:val="21"/>
        </w:rPr>
      </w:pPr>
      <w:r>
        <w:rPr>
          <w:rFonts w:hint="eastAsia" w:ascii="宋体" w:hAnsi="宋体" w:eastAsia="宋体" w:cs="Arial"/>
          <w:b/>
          <w:kern w:val="0"/>
          <w:szCs w:val="21"/>
          <w:lang w:eastAsia="zh-CN"/>
        </w:rPr>
        <w:t>服务期限</w:t>
      </w:r>
      <w:r>
        <w:rPr>
          <w:rFonts w:hint="eastAsia" w:ascii="宋体" w:hAnsi="宋体" w:eastAsia="宋体" w:cs="Arial"/>
          <w:b/>
          <w:kern w:val="0"/>
          <w:szCs w:val="21"/>
        </w:rPr>
        <w:t>：</w:t>
      </w:r>
      <w:r>
        <w:rPr>
          <w:rFonts w:hint="eastAsia" w:ascii="宋体" w:hAnsi="宋体" w:eastAsia="宋体" w:cs="Arial"/>
          <w:b/>
          <w:kern w:val="0"/>
          <w:szCs w:val="21"/>
          <w:lang w:val="en-US" w:eastAsia="zh-CN"/>
        </w:rPr>
        <w:t>2022年9月1日至2022年11月30日。</w:t>
      </w:r>
    </w:p>
    <w:p>
      <w:pPr>
        <w:widowControl/>
        <w:adjustRightInd w:val="0"/>
        <w:snapToGrid w:val="0"/>
        <w:spacing w:line="360" w:lineRule="exact"/>
        <w:jc w:val="left"/>
        <w:rPr>
          <w:rFonts w:ascii="宋体" w:hAnsi="宋体" w:eastAsia="宋体" w:cs="Arial"/>
          <w:b/>
          <w:kern w:val="0"/>
          <w:szCs w:val="21"/>
        </w:rPr>
      </w:pPr>
      <w:r>
        <w:rPr>
          <w:rFonts w:hint="eastAsia" w:ascii="宋体" w:hAnsi="宋体" w:eastAsia="宋体" w:cs="Arial"/>
          <w:b/>
          <w:kern w:val="0"/>
          <w:szCs w:val="21"/>
        </w:rPr>
        <w:t xml:space="preserve">                                                                                                                                                                                                                                                                                                                                                                                                                                                                                                                                                                                                                                                                                                                                                                                                                                                                                                                                                                                                                                                                                                                                                                                                                                                                                                                                                                                                                                                                                                                                                                                                                                                                                                                                                                                                                                                                                                                                                                                                                                                                                                                                                                                                                                                                                                                                                                                                                                                                                                                                                                                                                                                                                                                                                                                                                                                                                                                                                                                                                                                                                                                                                                                                                                                                                                                                                                                                                                                                                                                                                                                                                                                                                                                                                                                                                                                                                                                                                                                                                                                                                                                                                                                                                </w:t>
      </w:r>
      <w:r>
        <w:rPr>
          <w:rFonts w:hint="eastAsia" w:ascii="宋体" w:hAnsi="宋体" w:eastAsia="宋体" w:cs="Arial"/>
          <w:b/>
          <w:kern w:val="0"/>
          <w:szCs w:val="21"/>
        </w:rPr>
        <w:t xml:space="preserve">                                                                                                                                                                                                                                                                                                                                                                                                                                                                                                                                                                                                                                                                   </w:t>
      </w:r>
    </w:p>
    <w:bookmarkEnd w:id="2"/>
    <w:p>
      <w:pPr>
        <w:widowControl/>
        <w:numPr>
          <w:ilvl w:val="0"/>
          <w:numId w:val="1"/>
        </w:numPr>
        <w:adjustRightInd w:val="0"/>
        <w:snapToGrid w:val="0"/>
        <w:spacing w:line="360" w:lineRule="exact"/>
        <w:jc w:val="left"/>
        <w:rPr>
          <w:rFonts w:ascii="宋体" w:hAnsi="宋体" w:eastAsia="宋体" w:cs="Arial"/>
          <w:b/>
          <w:kern w:val="0"/>
          <w:szCs w:val="21"/>
        </w:rPr>
      </w:pPr>
      <w:r>
        <w:rPr>
          <w:rFonts w:hint="eastAsia" w:ascii="宋体" w:hAnsi="宋体" w:eastAsia="宋体" w:cs="Arial"/>
          <w:b/>
          <w:kern w:val="0"/>
          <w:szCs w:val="21"/>
        </w:rPr>
        <w:t>服务期</w:t>
      </w:r>
    </w:p>
    <w:p>
      <w:pPr>
        <w:widowControl/>
        <w:numPr>
          <w:ilvl w:val="1"/>
          <w:numId w:val="1"/>
        </w:numPr>
        <w:adjustRightInd w:val="0"/>
        <w:snapToGrid w:val="0"/>
        <w:spacing w:line="360" w:lineRule="exact"/>
        <w:jc w:val="left"/>
        <w:rPr>
          <w:rFonts w:ascii="宋体" w:hAnsi="宋体" w:eastAsia="宋体" w:cs="Arial"/>
          <w:b/>
          <w:kern w:val="0"/>
          <w:szCs w:val="21"/>
        </w:rPr>
      </w:pPr>
      <w:r>
        <w:rPr>
          <w:rFonts w:hint="eastAsia" w:ascii="宋体" w:hAnsi="宋体" w:eastAsia="宋体" w:cs="Arial"/>
          <w:b/>
          <w:kern w:val="0"/>
          <w:szCs w:val="21"/>
        </w:rPr>
        <w:t>本项目服务期：为签订合同之日起至</w:t>
      </w:r>
      <w:r>
        <w:rPr>
          <w:rFonts w:hint="eastAsia" w:ascii="宋体" w:hAnsi="宋体" w:eastAsia="宋体" w:cs="Arial"/>
          <w:b/>
          <w:kern w:val="0"/>
          <w:szCs w:val="21"/>
          <w:lang w:val="en-US" w:eastAsia="zh-CN"/>
        </w:rPr>
        <w:t>通过</w:t>
      </w:r>
      <w:r>
        <w:rPr>
          <w:rFonts w:hint="eastAsia" w:ascii="宋体" w:hAnsi="宋体" w:eastAsia="宋体" w:cs="Arial"/>
          <w:b/>
          <w:kern w:val="0"/>
          <w:szCs w:val="21"/>
        </w:rPr>
        <w:t>验收合格。</w:t>
      </w:r>
    </w:p>
    <w:p>
      <w:pPr>
        <w:widowControl/>
        <w:numPr>
          <w:ilvl w:val="0"/>
          <w:numId w:val="1"/>
        </w:numPr>
        <w:adjustRightInd w:val="0"/>
        <w:snapToGrid w:val="0"/>
        <w:spacing w:line="360" w:lineRule="exact"/>
        <w:jc w:val="left"/>
        <w:rPr>
          <w:rFonts w:ascii="宋体" w:hAnsi="宋体" w:eastAsia="宋体" w:cs="Arial"/>
          <w:b/>
          <w:kern w:val="0"/>
          <w:szCs w:val="21"/>
        </w:rPr>
      </w:pPr>
      <w:r>
        <w:rPr>
          <w:rFonts w:hint="eastAsia" w:ascii="宋体" w:hAnsi="宋体" w:eastAsia="宋体" w:cs="Arial"/>
          <w:b/>
          <w:kern w:val="0"/>
          <w:szCs w:val="21"/>
        </w:rPr>
        <w:t>服务内容和范围</w:t>
      </w:r>
    </w:p>
    <w:p>
      <w:pPr>
        <w:widowControl/>
        <w:numPr>
          <w:ilvl w:val="1"/>
          <w:numId w:val="1"/>
        </w:numPr>
        <w:adjustRightInd w:val="0"/>
        <w:snapToGrid w:val="0"/>
        <w:spacing w:line="360" w:lineRule="exact"/>
        <w:jc w:val="left"/>
        <w:rPr>
          <w:rFonts w:ascii="宋体" w:hAnsi="宋体" w:eastAsia="宋体" w:cs="Arial"/>
          <w:snapToGrid w:val="0"/>
          <w:kern w:val="0"/>
          <w:szCs w:val="21"/>
        </w:rPr>
      </w:pPr>
      <w:bookmarkStart w:id="3" w:name="_Hlk85463478"/>
      <w:bookmarkStart w:id="4" w:name="_Hlk87364075"/>
      <w:r>
        <w:rPr>
          <w:rFonts w:hint="eastAsia" w:ascii="宋体" w:hAnsi="宋体" w:eastAsia="宋体" w:cs="Arial"/>
          <w:snapToGrid w:val="0"/>
          <w:kern w:val="0"/>
          <w:szCs w:val="21"/>
        </w:rPr>
        <w:t>服务内容</w:t>
      </w:r>
      <w:bookmarkEnd w:id="3"/>
      <w:r>
        <w:rPr>
          <w:rFonts w:hint="eastAsia" w:ascii="宋体" w:hAnsi="宋体" w:eastAsia="宋体" w:cs="Arial"/>
          <w:snapToGrid w:val="0"/>
          <w:kern w:val="0"/>
          <w:szCs w:val="21"/>
        </w:rPr>
        <w:t>：</w:t>
      </w:r>
      <w:bookmarkStart w:id="5" w:name="_Hlk88228343"/>
      <w:r>
        <w:rPr>
          <w:rFonts w:hint="eastAsia" w:ascii="宋体" w:hAnsi="宋体" w:eastAsia="宋体" w:cs="Arial"/>
          <w:snapToGrid w:val="0"/>
          <w:kern w:val="0"/>
          <w:szCs w:val="21"/>
        </w:rPr>
        <w:t>项目实施总体策划、</w:t>
      </w:r>
      <w:r>
        <w:rPr>
          <w:rFonts w:hint="eastAsia" w:ascii="宋体" w:hAnsi="宋体" w:eastAsia="宋体" w:cs="Arial"/>
          <w:snapToGrid w:val="0"/>
          <w:kern w:val="0"/>
          <w:szCs w:val="21"/>
          <w:lang w:eastAsia="zh-CN"/>
        </w:rPr>
        <w:t>创作理念、思路大纲、</w:t>
      </w:r>
      <w:r>
        <w:rPr>
          <w:rFonts w:hint="eastAsia" w:ascii="宋体" w:hAnsi="宋体" w:eastAsia="宋体" w:cs="Arial"/>
          <w:snapToGrid w:val="0"/>
          <w:kern w:val="0"/>
          <w:szCs w:val="21"/>
          <w:lang w:val="en-US" w:eastAsia="zh-CN"/>
        </w:rPr>
        <w:t>正片</w:t>
      </w:r>
      <w:r>
        <w:rPr>
          <w:rFonts w:hint="eastAsia" w:ascii="宋体" w:hAnsi="宋体" w:eastAsia="宋体" w:cs="Arial"/>
          <w:snapToGrid w:val="0"/>
          <w:kern w:val="0"/>
          <w:szCs w:val="21"/>
          <w:lang w:eastAsia="zh-CN"/>
        </w:rPr>
        <w:t>脚本、科学原理审核、创作人员、拍摄计划、三维动画制作、宣传片编辑、宣传片成品。</w:t>
      </w:r>
    </w:p>
    <w:bookmarkEnd w:id="5"/>
    <w:p>
      <w:pPr>
        <w:widowControl/>
        <w:numPr>
          <w:ilvl w:val="2"/>
          <w:numId w:val="1"/>
        </w:numPr>
        <w:adjustRightInd w:val="0"/>
        <w:snapToGrid w:val="0"/>
        <w:spacing w:line="360" w:lineRule="exact"/>
        <w:jc w:val="left"/>
        <w:rPr>
          <w:rFonts w:ascii="宋体" w:hAnsi="宋体" w:eastAsia="宋体" w:cs="Arial"/>
          <w:kern w:val="0"/>
          <w:szCs w:val="21"/>
        </w:rPr>
      </w:pPr>
      <w:r>
        <w:rPr>
          <w:rFonts w:hint="eastAsia" w:ascii="宋体" w:hAnsi="宋体" w:eastAsia="宋体" w:cs="Arial"/>
          <w:kern w:val="0"/>
          <w:szCs w:val="21"/>
        </w:rPr>
        <w:t>项目前期阶段包括：</w:t>
      </w:r>
      <w:r>
        <w:rPr>
          <w:rFonts w:hint="eastAsia" w:ascii="宋体" w:hAnsi="宋体" w:eastAsia="宋体" w:cs="Arial"/>
          <w:kern w:val="0"/>
          <w:szCs w:val="21"/>
          <w:lang w:eastAsia="zh-CN"/>
        </w:rPr>
        <w:t>总体</w:t>
      </w:r>
      <w:r>
        <w:rPr>
          <w:rFonts w:hint="eastAsia" w:ascii="宋体" w:hAnsi="宋体" w:eastAsia="宋体" w:cs="Arial"/>
          <w:snapToGrid w:val="0"/>
          <w:kern w:val="0"/>
          <w:szCs w:val="21"/>
        </w:rPr>
        <w:t>策划、</w:t>
      </w:r>
      <w:r>
        <w:rPr>
          <w:rFonts w:hint="eastAsia" w:ascii="宋体" w:hAnsi="宋体" w:eastAsia="宋体" w:cs="Arial"/>
          <w:snapToGrid w:val="0"/>
          <w:kern w:val="0"/>
          <w:szCs w:val="21"/>
          <w:lang w:eastAsia="zh-CN"/>
        </w:rPr>
        <w:t>创作理念、思路大纲。</w:t>
      </w:r>
    </w:p>
    <w:p>
      <w:pPr>
        <w:widowControl/>
        <w:numPr>
          <w:ilvl w:val="1"/>
          <w:numId w:val="1"/>
        </w:numPr>
        <w:adjustRightInd w:val="0"/>
        <w:snapToGrid w:val="0"/>
        <w:spacing w:line="360" w:lineRule="exact"/>
        <w:jc w:val="left"/>
        <w:rPr>
          <w:rFonts w:ascii="宋体" w:hAnsi="宋体" w:eastAsia="宋体" w:cs="Arial"/>
          <w:snapToGrid w:val="0"/>
          <w:kern w:val="0"/>
          <w:szCs w:val="21"/>
        </w:rPr>
      </w:pPr>
      <w:r>
        <w:rPr>
          <w:rFonts w:hint="eastAsia" w:ascii="宋体" w:hAnsi="宋体" w:eastAsia="宋体" w:cs="Arial"/>
          <w:kern w:val="0"/>
          <w:szCs w:val="21"/>
          <w:lang w:val="en-US" w:eastAsia="zh-CN"/>
        </w:rPr>
        <w:t>项目创作</w:t>
      </w:r>
      <w:r>
        <w:rPr>
          <w:rFonts w:hint="eastAsia" w:ascii="宋体" w:hAnsi="宋体" w:eastAsia="宋体" w:cs="Arial"/>
          <w:kern w:val="0"/>
          <w:szCs w:val="21"/>
        </w:rPr>
        <w:t>阶段包括：</w:t>
      </w:r>
      <w:r>
        <w:rPr>
          <w:rFonts w:hint="eastAsia" w:ascii="宋体" w:hAnsi="宋体" w:eastAsia="宋体" w:cs="Arial"/>
          <w:kern w:val="0"/>
          <w:szCs w:val="21"/>
          <w:lang w:val="en-US" w:eastAsia="zh-CN"/>
        </w:rPr>
        <w:t>正片</w:t>
      </w:r>
      <w:r>
        <w:rPr>
          <w:rFonts w:hint="eastAsia" w:ascii="宋体" w:hAnsi="宋体" w:eastAsia="宋体" w:cs="Arial"/>
          <w:snapToGrid w:val="0"/>
          <w:kern w:val="0"/>
          <w:szCs w:val="21"/>
          <w:lang w:eastAsia="zh-CN"/>
        </w:rPr>
        <w:t>脚本、科学原理审核、创作人员、拍摄计划、</w:t>
      </w:r>
      <w:r>
        <w:rPr>
          <w:rFonts w:hint="eastAsia" w:ascii="宋体" w:hAnsi="宋体" w:eastAsia="宋体" w:cs="Arial"/>
          <w:snapToGrid w:val="0"/>
          <w:kern w:val="0"/>
          <w:szCs w:val="21"/>
          <w:lang w:val="en-US" w:eastAsia="zh-CN"/>
        </w:rPr>
        <w:t>正</w:t>
      </w:r>
      <w:r>
        <w:rPr>
          <w:rFonts w:hint="eastAsia" w:ascii="宋体" w:hAnsi="宋体" w:eastAsia="宋体" w:cs="Arial"/>
          <w:snapToGrid w:val="0"/>
          <w:kern w:val="0"/>
          <w:szCs w:val="21"/>
          <w:lang w:eastAsia="zh-CN"/>
        </w:rPr>
        <w:t>片编辑、</w:t>
      </w:r>
      <w:r>
        <w:rPr>
          <w:rFonts w:hint="eastAsia" w:ascii="宋体" w:hAnsi="宋体" w:eastAsia="宋体" w:cs="Arial"/>
          <w:snapToGrid w:val="0"/>
          <w:kern w:val="0"/>
          <w:szCs w:val="21"/>
          <w:lang w:val="en-US" w:eastAsia="zh-CN"/>
        </w:rPr>
        <w:t>正</w:t>
      </w:r>
      <w:r>
        <w:rPr>
          <w:rFonts w:hint="eastAsia" w:ascii="宋体" w:hAnsi="宋体" w:eastAsia="宋体" w:cs="Arial"/>
          <w:snapToGrid w:val="0"/>
          <w:kern w:val="0"/>
          <w:szCs w:val="21"/>
          <w:lang w:eastAsia="zh-CN"/>
        </w:rPr>
        <w:t>片成品、</w:t>
      </w:r>
      <w:r>
        <w:rPr>
          <w:rFonts w:hint="eastAsia" w:ascii="宋体" w:hAnsi="宋体" w:eastAsia="宋体" w:cs="Arial"/>
          <w:snapToGrid w:val="0"/>
          <w:kern w:val="0"/>
          <w:szCs w:val="21"/>
          <w:lang w:val="en-US" w:eastAsia="zh-CN"/>
        </w:rPr>
        <w:t>视频推广</w:t>
      </w:r>
      <w:r>
        <w:rPr>
          <w:rFonts w:hint="eastAsia" w:ascii="宋体" w:hAnsi="宋体" w:eastAsia="宋体" w:cs="Arial"/>
          <w:snapToGrid w:val="0"/>
          <w:kern w:val="0"/>
          <w:szCs w:val="21"/>
          <w:lang w:eastAsia="zh-CN"/>
        </w:rPr>
        <w:t>。</w:t>
      </w:r>
    </w:p>
    <w:bookmarkEnd w:id="4"/>
    <w:p>
      <w:pPr>
        <w:widowControl/>
        <w:numPr>
          <w:ilvl w:val="1"/>
          <w:numId w:val="1"/>
        </w:numPr>
        <w:adjustRightInd w:val="0"/>
        <w:snapToGrid w:val="0"/>
        <w:spacing w:line="360" w:lineRule="exact"/>
        <w:jc w:val="left"/>
        <w:rPr>
          <w:rFonts w:hint="eastAsia" w:ascii="宋体" w:hAnsi="宋体" w:eastAsia="宋体" w:cs="Arial"/>
          <w:snapToGrid w:val="0"/>
          <w:kern w:val="0"/>
          <w:szCs w:val="21"/>
        </w:rPr>
      </w:pPr>
      <w:r>
        <w:rPr>
          <w:rFonts w:hint="eastAsia" w:ascii="宋体" w:hAnsi="宋体" w:eastAsia="宋体" w:cs="Arial"/>
          <w:snapToGrid w:val="0"/>
          <w:kern w:val="0"/>
          <w:szCs w:val="21"/>
        </w:rPr>
        <w:t>服务范围：温州科技馆原创短视频制作及推广项目</w:t>
      </w:r>
    </w:p>
    <w:p>
      <w:pPr>
        <w:widowControl/>
        <w:numPr>
          <w:ilvl w:val="0"/>
          <w:numId w:val="1"/>
        </w:numPr>
        <w:adjustRightInd w:val="0"/>
        <w:snapToGrid w:val="0"/>
        <w:spacing w:line="360" w:lineRule="exact"/>
        <w:jc w:val="left"/>
        <w:rPr>
          <w:rFonts w:ascii="宋体" w:hAnsi="宋体" w:eastAsia="宋体" w:cs="Arial"/>
          <w:b/>
          <w:kern w:val="0"/>
          <w:szCs w:val="21"/>
        </w:rPr>
      </w:pPr>
      <w:r>
        <w:rPr>
          <w:rFonts w:hint="eastAsia" w:ascii="宋体" w:hAnsi="宋体" w:eastAsia="宋体" w:cs="Arial"/>
          <w:b/>
          <w:kern w:val="0"/>
          <w:szCs w:val="21"/>
        </w:rPr>
        <w:t>服务费报价及付款方式</w:t>
      </w:r>
    </w:p>
    <w:p>
      <w:pPr>
        <w:widowControl/>
        <w:numPr>
          <w:ilvl w:val="1"/>
          <w:numId w:val="1"/>
        </w:numPr>
        <w:adjustRightInd w:val="0"/>
        <w:snapToGrid w:val="0"/>
        <w:spacing w:line="360" w:lineRule="exact"/>
        <w:jc w:val="left"/>
        <w:rPr>
          <w:rFonts w:ascii="宋体" w:hAnsi="宋体" w:eastAsia="宋体" w:cs="Arial"/>
          <w:snapToGrid w:val="0"/>
          <w:kern w:val="0"/>
          <w:szCs w:val="21"/>
        </w:rPr>
      </w:pPr>
      <w:r>
        <w:rPr>
          <w:rFonts w:hint="eastAsia" w:ascii="宋体" w:hAnsi="宋体" w:eastAsia="宋体" w:cs="Arial"/>
          <w:snapToGrid w:val="0"/>
          <w:kern w:val="0"/>
          <w:szCs w:val="21"/>
        </w:rPr>
        <w:t>本项目服务费由投标人根据自身情况进行报价</w:t>
      </w:r>
      <w:r>
        <w:rPr>
          <w:rFonts w:hint="eastAsia" w:ascii="宋体" w:hAnsi="宋体" w:eastAsia="宋体" w:cs="Arial"/>
          <w:snapToGrid w:val="0"/>
          <w:kern w:val="0"/>
          <w:szCs w:val="21"/>
          <w:lang w:eastAsia="zh-CN"/>
        </w:rPr>
        <w:t>，本报价包含税费及一切相关费用</w:t>
      </w:r>
      <w:r>
        <w:rPr>
          <w:rFonts w:hint="eastAsia" w:ascii="宋体" w:hAnsi="宋体" w:eastAsia="宋体" w:cs="Arial"/>
          <w:snapToGrid w:val="0"/>
          <w:kern w:val="0"/>
          <w:szCs w:val="21"/>
        </w:rPr>
        <w:t>。</w:t>
      </w:r>
    </w:p>
    <w:p>
      <w:pPr>
        <w:widowControl/>
        <w:numPr>
          <w:ilvl w:val="1"/>
          <w:numId w:val="1"/>
        </w:numPr>
        <w:adjustRightInd w:val="0"/>
        <w:snapToGrid w:val="0"/>
        <w:spacing w:line="360" w:lineRule="exact"/>
        <w:jc w:val="left"/>
        <w:rPr>
          <w:rFonts w:ascii="宋体" w:hAnsi="宋体" w:eastAsia="宋体" w:cs="Arial"/>
          <w:snapToGrid w:val="0"/>
          <w:kern w:val="0"/>
          <w:szCs w:val="21"/>
        </w:rPr>
      </w:pPr>
      <w:r>
        <w:rPr>
          <w:rFonts w:hint="eastAsia" w:ascii="宋体" w:hAnsi="宋体" w:eastAsia="宋体" w:cs="Arial"/>
          <w:snapToGrid w:val="0"/>
          <w:kern w:val="0"/>
          <w:szCs w:val="21"/>
        </w:rPr>
        <w:t>付款方式：付款方式按照所签订的合同的条款规定，按阶段实行分期支付。</w:t>
      </w:r>
    </w:p>
    <w:p>
      <w:pPr>
        <w:widowControl/>
        <w:spacing w:line="360" w:lineRule="exact"/>
        <w:ind w:firstLine="422" w:firstLineChars="200"/>
        <w:jc w:val="center"/>
        <w:rPr>
          <w:rFonts w:ascii="Arial" w:hAnsi="Arial" w:eastAsia="宋体" w:cs="Arial"/>
          <w:b/>
          <w:bCs/>
          <w:kern w:val="28"/>
          <w:szCs w:val="20"/>
        </w:rPr>
      </w:pPr>
      <w:r>
        <w:rPr>
          <w:rFonts w:ascii="Arial" w:hAnsi="Arial" w:eastAsia="宋体" w:cs="Arial"/>
          <w:b/>
          <w:bCs/>
          <w:kern w:val="28"/>
          <w:szCs w:val="20"/>
        </w:rPr>
        <w:t>三、评定办法</w:t>
      </w:r>
    </w:p>
    <w:p>
      <w:pPr>
        <w:widowControl/>
        <w:spacing w:line="360" w:lineRule="exact"/>
        <w:ind w:firstLine="420" w:firstLineChars="200"/>
        <w:jc w:val="left"/>
        <w:rPr>
          <w:rFonts w:ascii="Arial" w:hAnsi="Arial" w:eastAsia="宋体" w:cs="Arial"/>
          <w:bCs/>
          <w:kern w:val="28"/>
          <w:szCs w:val="20"/>
        </w:rPr>
      </w:pPr>
      <w:r>
        <w:rPr>
          <w:rFonts w:ascii="Arial" w:hAnsi="Arial" w:eastAsia="宋体" w:cs="Arial"/>
          <w:bCs/>
          <w:kern w:val="28"/>
          <w:szCs w:val="20"/>
        </w:rPr>
        <w:t>本次评标采用综合评分法，总分为100分，其中报价得分</w:t>
      </w:r>
      <w:r>
        <w:rPr>
          <w:rFonts w:hint="eastAsia" w:ascii="Arial" w:hAnsi="Arial" w:eastAsia="宋体" w:cs="Arial"/>
          <w:bCs/>
          <w:kern w:val="28"/>
          <w:szCs w:val="20"/>
        </w:rPr>
        <w:t>10</w:t>
      </w:r>
      <w:r>
        <w:rPr>
          <w:rFonts w:ascii="Arial" w:hAnsi="Arial" w:eastAsia="宋体" w:cs="Arial"/>
          <w:bCs/>
          <w:kern w:val="28"/>
          <w:szCs w:val="20"/>
        </w:rPr>
        <w:t>分、技术商务得分</w:t>
      </w:r>
      <w:r>
        <w:rPr>
          <w:rFonts w:hint="eastAsia" w:ascii="Arial" w:hAnsi="Arial" w:eastAsia="宋体" w:cs="Arial"/>
          <w:bCs/>
          <w:kern w:val="28"/>
          <w:szCs w:val="20"/>
        </w:rPr>
        <w:t>90</w:t>
      </w:r>
      <w:r>
        <w:rPr>
          <w:rFonts w:ascii="Arial" w:hAnsi="Arial" w:eastAsia="宋体" w:cs="Arial"/>
          <w:bCs/>
          <w:kern w:val="28"/>
          <w:szCs w:val="20"/>
        </w:rPr>
        <w:t>分。合格供应商的评标得分为各项目汇总得分。评分过程中数值计算采用四舍五入法，并保留小数2位。</w:t>
      </w:r>
    </w:p>
    <w:p>
      <w:pPr>
        <w:widowControl/>
        <w:spacing w:line="360" w:lineRule="exact"/>
        <w:ind w:firstLine="422" w:firstLineChars="200"/>
        <w:jc w:val="center"/>
        <w:rPr>
          <w:rFonts w:ascii="Arial" w:hAnsi="Arial" w:eastAsia="宋体" w:cs="Arial"/>
          <w:b/>
          <w:bCs/>
          <w:kern w:val="28"/>
        </w:rPr>
      </w:pPr>
      <w:r>
        <w:rPr>
          <w:rFonts w:hint="eastAsia" w:ascii="Arial" w:hAnsi="Arial" w:eastAsia="宋体" w:cs="Arial"/>
          <w:b/>
          <w:bCs/>
          <w:kern w:val="28"/>
        </w:rPr>
        <w:t>四、</w:t>
      </w:r>
      <w:r>
        <w:rPr>
          <w:rFonts w:ascii="Arial" w:hAnsi="Arial" w:eastAsia="宋体" w:cs="Arial"/>
          <w:b/>
          <w:bCs/>
          <w:kern w:val="28"/>
        </w:rPr>
        <w:t>评分细则和内容：</w:t>
      </w:r>
    </w:p>
    <w:tbl>
      <w:tblPr>
        <w:tblStyle w:val="3"/>
        <w:tblW w:w="103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097"/>
        <w:gridCol w:w="920"/>
        <w:gridCol w:w="880"/>
        <w:gridCol w:w="1088"/>
        <w:gridCol w:w="57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86" w:type="dxa"/>
            <w:vAlign w:val="center"/>
          </w:tcPr>
          <w:p>
            <w:pPr>
              <w:widowControl/>
              <w:ind w:right="3"/>
              <w:jc w:val="center"/>
              <w:rPr>
                <w:rFonts w:ascii="Arial" w:hAnsi="Arial" w:eastAsia="宋体" w:cs="Arial"/>
                <w:kern w:val="0"/>
                <w:szCs w:val="21"/>
              </w:rPr>
            </w:pPr>
            <w:r>
              <w:rPr>
                <w:rFonts w:ascii="Arial" w:hAnsi="Arial" w:eastAsia="宋体" w:cs="Arial"/>
                <w:kern w:val="0"/>
                <w:szCs w:val="21"/>
              </w:rPr>
              <w:t>序号</w:t>
            </w:r>
          </w:p>
        </w:tc>
        <w:tc>
          <w:tcPr>
            <w:tcW w:w="2017" w:type="dxa"/>
            <w:gridSpan w:val="2"/>
            <w:vAlign w:val="center"/>
          </w:tcPr>
          <w:p>
            <w:pPr>
              <w:widowControl/>
              <w:ind w:right="3"/>
              <w:jc w:val="center"/>
              <w:rPr>
                <w:rFonts w:ascii="Arial" w:hAnsi="Arial" w:eastAsia="宋体" w:cs="Arial"/>
                <w:kern w:val="0"/>
                <w:szCs w:val="21"/>
              </w:rPr>
            </w:pPr>
            <w:r>
              <w:rPr>
                <w:rFonts w:ascii="Arial" w:hAnsi="Arial" w:eastAsia="宋体" w:cs="Arial"/>
                <w:kern w:val="0"/>
                <w:szCs w:val="21"/>
              </w:rPr>
              <w:t>评标类型</w:t>
            </w:r>
          </w:p>
        </w:tc>
        <w:tc>
          <w:tcPr>
            <w:tcW w:w="1968" w:type="dxa"/>
            <w:gridSpan w:val="2"/>
            <w:vAlign w:val="center"/>
          </w:tcPr>
          <w:p>
            <w:pPr>
              <w:widowControl/>
              <w:ind w:right="3"/>
              <w:jc w:val="center"/>
              <w:rPr>
                <w:rFonts w:ascii="Arial" w:hAnsi="Arial" w:eastAsia="宋体" w:cs="Arial"/>
                <w:kern w:val="0"/>
                <w:szCs w:val="21"/>
              </w:rPr>
            </w:pPr>
            <w:r>
              <w:rPr>
                <w:rFonts w:ascii="Arial" w:hAnsi="Arial" w:eastAsia="宋体" w:cs="Arial"/>
                <w:kern w:val="0"/>
                <w:szCs w:val="21"/>
              </w:rPr>
              <w:t>评标内容</w:t>
            </w:r>
          </w:p>
        </w:tc>
        <w:tc>
          <w:tcPr>
            <w:tcW w:w="5775" w:type="dxa"/>
            <w:vAlign w:val="center"/>
          </w:tcPr>
          <w:p>
            <w:pPr>
              <w:widowControl/>
              <w:jc w:val="center"/>
              <w:rPr>
                <w:rFonts w:ascii="Arial" w:hAnsi="Arial" w:eastAsia="宋体" w:cs="Arial"/>
                <w:kern w:val="0"/>
                <w:szCs w:val="21"/>
              </w:rPr>
            </w:pPr>
            <w:r>
              <w:rPr>
                <w:rFonts w:ascii="Arial" w:hAnsi="Arial" w:eastAsia="宋体" w:cs="Arial"/>
                <w:kern w:val="0"/>
                <w:szCs w:val="21"/>
              </w:rPr>
              <w:t>评标标准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86" w:type="dxa"/>
            <w:vMerge w:val="restart"/>
            <w:vAlign w:val="center"/>
          </w:tcPr>
          <w:p>
            <w:pPr>
              <w:widowControl/>
              <w:ind w:right="3"/>
              <w:jc w:val="center"/>
              <w:rPr>
                <w:rFonts w:hint="eastAsia" w:ascii="Arial" w:hAnsi="Arial" w:eastAsia="宋体" w:cs="Arial"/>
                <w:spacing w:val="4"/>
                <w:kern w:val="0"/>
                <w:szCs w:val="21"/>
              </w:rPr>
            </w:pPr>
            <w:r>
              <w:rPr>
                <w:rFonts w:hint="eastAsia" w:ascii="Arial" w:hAnsi="Arial" w:eastAsia="宋体" w:cs="Arial"/>
                <w:spacing w:val="4"/>
                <w:kern w:val="0"/>
                <w:szCs w:val="21"/>
              </w:rPr>
              <w:t>一</w:t>
            </w:r>
          </w:p>
        </w:tc>
        <w:tc>
          <w:tcPr>
            <w:tcW w:w="2017" w:type="dxa"/>
            <w:gridSpan w:val="2"/>
            <w:vMerge w:val="restart"/>
            <w:vAlign w:val="center"/>
          </w:tcPr>
          <w:p>
            <w:pPr>
              <w:widowControl/>
              <w:ind w:right="3"/>
              <w:jc w:val="center"/>
              <w:rPr>
                <w:rFonts w:ascii="Arial" w:hAnsi="Arial" w:eastAsia="宋体" w:cs="Arial"/>
                <w:b/>
                <w:spacing w:val="4"/>
                <w:kern w:val="0"/>
                <w:szCs w:val="21"/>
              </w:rPr>
            </w:pPr>
            <w:r>
              <w:rPr>
                <w:rFonts w:ascii="Arial" w:hAnsi="Arial" w:eastAsia="宋体" w:cs="Arial"/>
                <w:b/>
                <w:bCs/>
                <w:kern w:val="28"/>
                <w:szCs w:val="21"/>
              </w:rPr>
              <w:t>资格性检查</w:t>
            </w:r>
          </w:p>
        </w:tc>
        <w:tc>
          <w:tcPr>
            <w:tcW w:w="1968" w:type="dxa"/>
            <w:gridSpan w:val="2"/>
            <w:vAlign w:val="center"/>
          </w:tcPr>
          <w:p>
            <w:pPr>
              <w:widowControl/>
              <w:jc w:val="center"/>
              <w:rPr>
                <w:rFonts w:ascii="Arial" w:hAnsi="Arial" w:eastAsia="宋体" w:cs="Arial"/>
                <w:kern w:val="0"/>
                <w:szCs w:val="21"/>
              </w:rPr>
            </w:pPr>
            <w:r>
              <w:rPr>
                <w:rFonts w:ascii="Arial" w:hAnsi="Arial" w:eastAsia="宋体" w:cs="Arial"/>
                <w:kern w:val="0"/>
                <w:szCs w:val="21"/>
              </w:rPr>
              <w:t>基本资格</w:t>
            </w:r>
          </w:p>
        </w:tc>
        <w:tc>
          <w:tcPr>
            <w:tcW w:w="5775" w:type="dxa"/>
            <w:vAlign w:val="center"/>
          </w:tcPr>
          <w:p>
            <w:pPr>
              <w:widowControl/>
              <w:jc w:val="center"/>
              <w:rPr>
                <w:rFonts w:ascii="Arial" w:hAnsi="Arial" w:eastAsia="宋体" w:cs="Arial"/>
                <w:kern w:val="0"/>
                <w:szCs w:val="21"/>
              </w:rPr>
            </w:pPr>
            <w:r>
              <w:rPr>
                <w:rFonts w:ascii="Arial" w:hAnsi="Arial" w:eastAsia="宋体" w:cs="Arial"/>
                <w:kern w:val="0"/>
                <w:szCs w:val="21"/>
              </w:rPr>
              <w:t>符合政府采购法第二十二条规定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86" w:type="dxa"/>
            <w:vMerge w:val="continue"/>
            <w:vAlign w:val="center"/>
          </w:tcPr>
          <w:p>
            <w:pPr>
              <w:widowControl/>
              <w:ind w:right="3"/>
              <w:jc w:val="center"/>
              <w:rPr>
                <w:rFonts w:ascii="Arial" w:hAnsi="Arial" w:eastAsia="宋体" w:cs="Arial"/>
                <w:kern w:val="0"/>
                <w:szCs w:val="21"/>
              </w:rPr>
            </w:pPr>
          </w:p>
        </w:tc>
        <w:tc>
          <w:tcPr>
            <w:tcW w:w="2017" w:type="dxa"/>
            <w:gridSpan w:val="2"/>
            <w:vMerge w:val="continue"/>
            <w:vAlign w:val="center"/>
          </w:tcPr>
          <w:p>
            <w:pPr>
              <w:widowControl/>
              <w:ind w:right="3"/>
              <w:jc w:val="center"/>
              <w:rPr>
                <w:rFonts w:ascii="Arial" w:hAnsi="Arial" w:eastAsia="宋体" w:cs="Arial"/>
                <w:kern w:val="0"/>
                <w:szCs w:val="21"/>
              </w:rPr>
            </w:pPr>
          </w:p>
        </w:tc>
        <w:tc>
          <w:tcPr>
            <w:tcW w:w="1968" w:type="dxa"/>
            <w:gridSpan w:val="2"/>
            <w:vAlign w:val="center"/>
          </w:tcPr>
          <w:p>
            <w:pPr>
              <w:widowControl/>
              <w:jc w:val="center"/>
              <w:rPr>
                <w:rFonts w:ascii="Arial" w:hAnsi="Arial" w:eastAsia="宋体" w:cs="Arial"/>
                <w:kern w:val="0"/>
                <w:szCs w:val="21"/>
              </w:rPr>
            </w:pPr>
            <w:r>
              <w:rPr>
                <w:rFonts w:ascii="Arial" w:hAnsi="Arial" w:eastAsia="宋体" w:cs="Arial"/>
                <w:kern w:val="0"/>
                <w:szCs w:val="21"/>
              </w:rPr>
              <w:t>特定资格</w:t>
            </w:r>
          </w:p>
        </w:tc>
        <w:tc>
          <w:tcPr>
            <w:tcW w:w="5775" w:type="dxa"/>
            <w:vAlign w:val="center"/>
          </w:tcPr>
          <w:p>
            <w:pPr>
              <w:widowControl/>
              <w:jc w:val="center"/>
              <w:rPr>
                <w:rFonts w:ascii="Arial" w:hAnsi="Arial" w:eastAsia="宋体" w:cs="Arial"/>
                <w:kern w:val="0"/>
                <w:szCs w:val="21"/>
              </w:rPr>
            </w:pPr>
            <w:r>
              <w:rPr>
                <w:rFonts w:ascii="Arial" w:hAnsi="Arial" w:eastAsia="宋体" w:cs="Arial"/>
                <w:kern w:val="0"/>
                <w:szCs w:val="21"/>
              </w:rPr>
              <w:t>符合</w:t>
            </w:r>
            <w:r>
              <w:rPr>
                <w:rFonts w:hint="eastAsia" w:ascii="Arial" w:hAnsi="Arial" w:eastAsia="宋体" w:cs="Arial"/>
                <w:kern w:val="0"/>
                <w:szCs w:val="21"/>
                <w:lang w:val="en-US" w:eastAsia="zh-CN"/>
              </w:rPr>
              <w:t>采购</w:t>
            </w:r>
            <w:r>
              <w:rPr>
                <w:rFonts w:ascii="Arial" w:hAnsi="Arial" w:eastAsia="宋体" w:cs="Arial"/>
                <w:kern w:val="0"/>
                <w:szCs w:val="21"/>
              </w:rPr>
              <w:t>文件要求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586" w:type="dxa"/>
            <w:vMerge w:val="restart"/>
            <w:vAlign w:val="center"/>
          </w:tcPr>
          <w:p>
            <w:pPr>
              <w:widowControl/>
              <w:ind w:right="3"/>
              <w:jc w:val="center"/>
              <w:rPr>
                <w:rFonts w:ascii="Arial" w:hAnsi="Arial" w:eastAsia="宋体" w:cs="Arial"/>
                <w:b/>
                <w:kern w:val="0"/>
                <w:szCs w:val="21"/>
              </w:rPr>
            </w:pPr>
            <w:r>
              <w:rPr>
                <w:rFonts w:hint="eastAsia" w:ascii="Arial" w:hAnsi="Arial" w:eastAsia="宋体" w:cs="Arial"/>
                <w:b/>
                <w:kern w:val="0"/>
                <w:szCs w:val="21"/>
              </w:rPr>
              <w:t>二</w:t>
            </w:r>
          </w:p>
        </w:tc>
        <w:tc>
          <w:tcPr>
            <w:tcW w:w="2017" w:type="dxa"/>
            <w:gridSpan w:val="2"/>
            <w:vAlign w:val="center"/>
          </w:tcPr>
          <w:p>
            <w:pPr>
              <w:widowControl/>
              <w:ind w:right="3"/>
              <w:jc w:val="center"/>
              <w:rPr>
                <w:rFonts w:ascii="Arial" w:hAnsi="Arial" w:eastAsia="宋体" w:cs="Arial"/>
                <w:b/>
                <w:kern w:val="0"/>
                <w:szCs w:val="21"/>
              </w:rPr>
            </w:pPr>
            <w:r>
              <w:rPr>
                <w:rFonts w:ascii="Arial" w:hAnsi="Arial" w:eastAsia="宋体" w:cs="Arial"/>
                <w:b/>
                <w:bCs/>
                <w:kern w:val="0"/>
                <w:szCs w:val="21"/>
              </w:rPr>
              <w:t>技术商务</w:t>
            </w:r>
            <w:r>
              <w:rPr>
                <w:rFonts w:ascii="Arial" w:hAnsi="Arial" w:eastAsia="宋体" w:cs="Arial"/>
                <w:b/>
                <w:kern w:val="0"/>
                <w:szCs w:val="21"/>
              </w:rPr>
              <w:t>评分</w:t>
            </w:r>
          </w:p>
        </w:tc>
        <w:tc>
          <w:tcPr>
            <w:tcW w:w="7743" w:type="dxa"/>
            <w:gridSpan w:val="3"/>
            <w:tcBorders>
              <w:top w:val="single" w:color="auto" w:sz="4" w:space="0"/>
              <w:bottom w:val="single" w:color="auto" w:sz="4" w:space="0"/>
            </w:tcBorders>
            <w:vAlign w:val="center"/>
          </w:tcPr>
          <w:p>
            <w:pPr>
              <w:tabs>
                <w:tab w:val="left" w:pos="993"/>
                <w:tab w:val="left" w:pos="1276"/>
              </w:tabs>
              <w:ind w:left="1276" w:hanging="425"/>
              <w:jc w:val="center"/>
              <w:rPr>
                <w:rFonts w:ascii="Arial" w:hAnsi="Arial" w:eastAsia="宋体" w:cs="Arial"/>
                <w:b/>
                <w:kern w:val="0"/>
                <w:szCs w:val="21"/>
              </w:rPr>
            </w:pPr>
            <w:r>
              <w:rPr>
                <w:rFonts w:ascii="Arial" w:hAnsi="Arial" w:eastAsia="宋体" w:cs="Arial"/>
                <w:b/>
                <w:kern w:val="0"/>
                <w:szCs w:val="21"/>
              </w:rPr>
              <w:t>合计</w:t>
            </w:r>
            <w:r>
              <w:rPr>
                <w:rFonts w:hint="eastAsia" w:ascii="Arial" w:hAnsi="Arial" w:eastAsia="宋体" w:cs="Arial"/>
                <w:b/>
                <w:kern w:val="0"/>
                <w:szCs w:val="21"/>
              </w:rPr>
              <w:t>90</w:t>
            </w:r>
            <w:r>
              <w:rPr>
                <w:rFonts w:ascii="Arial" w:hAnsi="Arial" w:eastAsia="宋体" w:cs="Arial"/>
                <w:b/>
                <w:kern w:val="0"/>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6" w:type="dxa"/>
            <w:vMerge w:val="continue"/>
            <w:vAlign w:val="center"/>
          </w:tcPr>
          <w:p>
            <w:pPr>
              <w:widowControl/>
              <w:ind w:right="3"/>
              <w:jc w:val="center"/>
              <w:rPr>
                <w:rFonts w:ascii="Arial" w:hAnsi="Arial" w:eastAsia="宋体" w:cs="Arial"/>
                <w:kern w:val="0"/>
                <w:szCs w:val="21"/>
              </w:rPr>
            </w:pPr>
          </w:p>
        </w:tc>
        <w:tc>
          <w:tcPr>
            <w:tcW w:w="1097" w:type="dxa"/>
            <w:vAlign w:val="center"/>
          </w:tcPr>
          <w:p>
            <w:pPr>
              <w:widowControl/>
              <w:ind w:left="-50"/>
              <w:jc w:val="center"/>
              <w:rPr>
                <w:rFonts w:ascii="Arial" w:hAnsi="Arial" w:eastAsia="宋体" w:cs="Arial"/>
                <w:bCs/>
                <w:kern w:val="28"/>
                <w:szCs w:val="21"/>
              </w:rPr>
            </w:pPr>
            <w:r>
              <w:rPr>
                <w:rFonts w:ascii="Arial" w:hAnsi="Arial" w:eastAsia="宋体" w:cs="Arial"/>
                <w:bCs/>
                <w:kern w:val="28"/>
                <w:szCs w:val="21"/>
              </w:rPr>
              <w:t>评分内容</w:t>
            </w:r>
          </w:p>
        </w:tc>
        <w:tc>
          <w:tcPr>
            <w:tcW w:w="920" w:type="dxa"/>
            <w:vAlign w:val="center"/>
          </w:tcPr>
          <w:p>
            <w:pPr>
              <w:widowControl/>
              <w:jc w:val="center"/>
              <w:rPr>
                <w:rFonts w:ascii="Arial" w:hAnsi="Arial" w:eastAsia="宋体" w:cs="Arial"/>
                <w:bCs/>
                <w:kern w:val="28"/>
                <w:szCs w:val="21"/>
              </w:rPr>
            </w:pPr>
            <w:r>
              <w:rPr>
                <w:rFonts w:ascii="Arial" w:hAnsi="Arial" w:eastAsia="宋体" w:cs="Arial"/>
                <w:bCs/>
                <w:kern w:val="28"/>
                <w:szCs w:val="21"/>
              </w:rPr>
              <w:t>分数值</w:t>
            </w:r>
          </w:p>
        </w:tc>
        <w:tc>
          <w:tcPr>
            <w:tcW w:w="7743" w:type="dxa"/>
            <w:gridSpan w:val="3"/>
            <w:tcBorders>
              <w:top w:val="single" w:color="auto" w:sz="4" w:space="0"/>
              <w:bottom w:val="single" w:color="auto" w:sz="4" w:space="0"/>
            </w:tcBorders>
            <w:vAlign w:val="center"/>
          </w:tcPr>
          <w:p>
            <w:pPr>
              <w:widowControl/>
              <w:ind w:left="-50"/>
              <w:jc w:val="center"/>
              <w:rPr>
                <w:rFonts w:ascii="Arial" w:hAnsi="Arial" w:eastAsia="宋体" w:cs="Arial"/>
                <w:bCs/>
                <w:kern w:val="28"/>
                <w:szCs w:val="21"/>
              </w:rPr>
            </w:pPr>
            <w:r>
              <w:rPr>
                <w:rFonts w:ascii="Arial" w:hAnsi="Arial" w:eastAsia="宋体" w:cs="Arial"/>
                <w:bCs/>
                <w:kern w:val="28"/>
                <w:szCs w:val="21"/>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6" w:type="dxa"/>
            <w:tcMar>
              <w:top w:w="0" w:type="dxa"/>
              <w:left w:w="0" w:type="dxa"/>
              <w:bottom w:w="0" w:type="dxa"/>
              <w:right w:w="0" w:type="dxa"/>
            </w:tcMar>
            <w:vAlign w:val="center"/>
          </w:tcPr>
          <w:p>
            <w:pPr>
              <w:widowControl/>
              <w:adjustRightInd w:val="0"/>
              <w:snapToGrid w:val="0"/>
              <w:jc w:val="center"/>
              <w:rPr>
                <w:rFonts w:ascii="Arial" w:hAnsi="Arial" w:eastAsia="宋体" w:cs="Arial"/>
                <w:spacing w:val="4"/>
                <w:kern w:val="0"/>
                <w:szCs w:val="21"/>
              </w:rPr>
            </w:pPr>
            <w:r>
              <w:rPr>
                <w:rFonts w:ascii="Arial" w:hAnsi="Arial" w:eastAsia="宋体" w:cs="Arial"/>
                <w:kern w:val="0"/>
                <w:szCs w:val="20"/>
              </w:rPr>
              <w:t>1</w:t>
            </w:r>
          </w:p>
        </w:tc>
        <w:tc>
          <w:tcPr>
            <w:tcW w:w="1097" w:type="dxa"/>
            <w:tcMar>
              <w:top w:w="0" w:type="dxa"/>
              <w:left w:w="0" w:type="dxa"/>
              <w:bottom w:w="0" w:type="dxa"/>
              <w:right w:w="0" w:type="dxa"/>
            </w:tcMar>
            <w:vAlign w:val="center"/>
          </w:tcPr>
          <w:p>
            <w:pPr>
              <w:widowControl/>
              <w:adjustRightInd w:val="0"/>
              <w:snapToGrid w:val="0"/>
              <w:jc w:val="center"/>
              <w:rPr>
                <w:rFonts w:ascii="Arial" w:hAnsi="Arial" w:eastAsia="宋体" w:cs="Arial"/>
                <w:snapToGrid w:val="0"/>
                <w:kern w:val="0"/>
                <w:szCs w:val="21"/>
              </w:rPr>
            </w:pPr>
            <w:r>
              <w:rPr>
                <w:rFonts w:ascii="Arial" w:hAnsi="Arial" w:eastAsia="宋体" w:cs="Arial"/>
                <w:kern w:val="0"/>
                <w:szCs w:val="20"/>
              </w:rPr>
              <w:t>企业综合实力</w:t>
            </w:r>
          </w:p>
        </w:tc>
        <w:tc>
          <w:tcPr>
            <w:tcW w:w="920" w:type="dxa"/>
            <w:tcMar>
              <w:top w:w="0" w:type="dxa"/>
              <w:left w:w="0" w:type="dxa"/>
              <w:bottom w:w="0" w:type="dxa"/>
              <w:right w:w="0" w:type="dxa"/>
            </w:tcMar>
            <w:vAlign w:val="center"/>
          </w:tcPr>
          <w:p>
            <w:pPr>
              <w:widowControl/>
              <w:adjustRightInd w:val="0"/>
              <w:snapToGrid w:val="0"/>
              <w:jc w:val="center"/>
              <w:rPr>
                <w:rFonts w:hint="eastAsia" w:ascii="Arial" w:hAnsi="Arial" w:eastAsia="宋体" w:cs="Arial"/>
                <w:szCs w:val="21"/>
              </w:rPr>
            </w:pPr>
            <w:r>
              <w:rPr>
                <w:rFonts w:ascii="Arial" w:hAnsi="Arial" w:eastAsia="宋体" w:cs="Arial"/>
                <w:kern w:val="0"/>
                <w:szCs w:val="20"/>
              </w:rPr>
              <w:t>0-</w:t>
            </w:r>
            <w:r>
              <w:rPr>
                <w:rFonts w:hint="eastAsia" w:ascii="Arial" w:hAnsi="Arial" w:eastAsia="宋体" w:cs="Arial"/>
                <w:kern w:val="0"/>
                <w:szCs w:val="20"/>
                <w:lang w:val="en-US" w:eastAsia="zh-CN"/>
              </w:rPr>
              <w:t>10</w:t>
            </w:r>
            <w:r>
              <w:rPr>
                <w:rFonts w:ascii="Arial" w:hAnsi="Arial" w:eastAsia="宋体" w:cs="Arial"/>
                <w:kern w:val="0"/>
                <w:szCs w:val="20"/>
              </w:rPr>
              <w:t>分</w:t>
            </w:r>
          </w:p>
        </w:tc>
        <w:tc>
          <w:tcPr>
            <w:tcW w:w="7743" w:type="dxa"/>
            <w:gridSpan w:val="3"/>
            <w:tcBorders>
              <w:top w:val="single" w:color="auto" w:sz="4" w:space="0"/>
              <w:bottom w:val="single" w:color="auto" w:sz="4" w:space="0"/>
            </w:tcBorders>
            <w:tcMar>
              <w:top w:w="0" w:type="dxa"/>
              <w:left w:w="0" w:type="dxa"/>
              <w:bottom w:w="0" w:type="dxa"/>
              <w:right w:w="0" w:type="dxa"/>
            </w:tcMar>
            <w:vAlign w:val="center"/>
          </w:tcPr>
          <w:p>
            <w:pPr>
              <w:widowControl/>
              <w:numPr>
                <w:ilvl w:val="0"/>
                <w:numId w:val="2"/>
              </w:numPr>
              <w:adjustRightInd w:val="0"/>
              <w:snapToGrid w:val="0"/>
              <w:jc w:val="left"/>
              <w:rPr>
                <w:rFonts w:hint="eastAsia" w:ascii="Arial" w:hAnsi="宋体" w:eastAsia="宋体" w:cs="Arial"/>
                <w:kern w:val="0"/>
                <w:szCs w:val="21"/>
              </w:rPr>
            </w:pPr>
            <w:r>
              <w:rPr>
                <w:rFonts w:hint="eastAsia" w:ascii="Arial" w:hAnsi="宋体" w:eastAsia="宋体" w:cs="Arial"/>
                <w:kern w:val="0"/>
                <w:szCs w:val="21"/>
                <w:lang w:eastAsia="zh-CN"/>
              </w:rPr>
              <w:t>有</w:t>
            </w:r>
            <w:r>
              <w:rPr>
                <w:rFonts w:hint="eastAsia" w:ascii="Arial" w:hAnsi="宋体" w:eastAsia="宋体" w:cs="Arial"/>
                <w:kern w:val="0"/>
                <w:szCs w:val="21"/>
                <w:lang w:val="en-US" w:eastAsia="zh-CN"/>
              </w:rPr>
              <w:t>摄像及</w:t>
            </w:r>
            <w:r>
              <w:rPr>
                <w:rFonts w:hint="eastAsia" w:ascii="Arial" w:hAnsi="宋体" w:eastAsia="宋体" w:cs="Arial"/>
                <w:kern w:val="0"/>
                <w:szCs w:val="21"/>
                <w:lang w:eastAsia="zh-CN"/>
              </w:rPr>
              <w:t>视频制作</w:t>
            </w:r>
            <w:r>
              <w:rPr>
                <w:rFonts w:hint="eastAsia" w:ascii="Arial" w:hAnsi="宋体" w:eastAsia="宋体" w:cs="Arial"/>
                <w:kern w:val="0"/>
                <w:szCs w:val="21"/>
                <w:lang w:val="en-US" w:eastAsia="zh-CN"/>
              </w:rPr>
              <w:t>服务</w:t>
            </w:r>
            <w:r>
              <w:rPr>
                <w:rFonts w:hint="eastAsia" w:ascii="Arial" w:hAnsi="宋体" w:eastAsia="宋体" w:cs="Arial"/>
                <w:kern w:val="0"/>
                <w:szCs w:val="21"/>
                <w:lang w:eastAsia="zh-CN"/>
              </w:rPr>
              <w:t>相关资质、企业信用等级</w:t>
            </w:r>
            <w:r>
              <w:rPr>
                <w:rFonts w:hint="eastAsia" w:ascii="Arial" w:hAnsi="宋体" w:eastAsia="宋体" w:cs="Arial"/>
                <w:kern w:val="0"/>
                <w:szCs w:val="21"/>
                <w:lang w:val="en-US" w:eastAsia="zh-CN"/>
              </w:rPr>
              <w:t>2A及以上</w:t>
            </w:r>
            <w:r>
              <w:rPr>
                <w:rFonts w:hint="eastAsia" w:ascii="Arial" w:hAnsi="宋体" w:eastAsia="宋体" w:cs="Arial"/>
                <w:kern w:val="0"/>
                <w:szCs w:val="21"/>
                <w:lang w:eastAsia="zh-CN"/>
              </w:rPr>
              <w:t>，得</w:t>
            </w:r>
            <w:r>
              <w:rPr>
                <w:rFonts w:hint="eastAsia" w:ascii="Arial" w:hAnsi="宋体" w:eastAsia="宋体" w:cs="Arial"/>
                <w:kern w:val="0"/>
                <w:szCs w:val="21"/>
                <w:lang w:val="en-US" w:eastAsia="zh-CN"/>
              </w:rPr>
              <w:t>1~3分</w:t>
            </w:r>
          </w:p>
          <w:p>
            <w:pPr>
              <w:widowControl/>
              <w:numPr>
                <w:ilvl w:val="0"/>
                <w:numId w:val="2"/>
              </w:numPr>
              <w:adjustRightInd w:val="0"/>
              <w:snapToGrid w:val="0"/>
              <w:jc w:val="left"/>
              <w:rPr>
                <w:rFonts w:hint="eastAsia" w:ascii="Arial" w:hAnsi="宋体" w:eastAsia="宋体" w:cs="Arial"/>
                <w:kern w:val="0"/>
                <w:szCs w:val="21"/>
              </w:rPr>
            </w:pPr>
            <w:r>
              <w:rPr>
                <w:rFonts w:hint="eastAsia" w:ascii="宋体" w:hAnsi="宋体" w:eastAsia="宋体" w:cs="Arial"/>
                <w:kern w:val="0"/>
                <w:szCs w:val="21"/>
              </w:rPr>
              <w:t>近十年来参与的创作</w:t>
            </w:r>
            <w:r>
              <w:rPr>
                <w:rFonts w:hint="eastAsia" w:ascii="宋体" w:hAnsi="宋体" w:eastAsia="宋体" w:cs="Arial"/>
                <w:kern w:val="0"/>
                <w:szCs w:val="21"/>
                <w:lang w:eastAsia="zh-CN"/>
              </w:rPr>
              <w:t>视频</w:t>
            </w:r>
            <w:r>
              <w:rPr>
                <w:rFonts w:hint="eastAsia" w:ascii="宋体" w:hAnsi="宋体" w:eastAsia="宋体" w:cs="Arial"/>
                <w:kern w:val="0"/>
                <w:szCs w:val="21"/>
              </w:rPr>
              <w:t>作品获</w:t>
            </w:r>
            <w:r>
              <w:rPr>
                <w:rFonts w:hint="eastAsia" w:ascii="宋体" w:hAnsi="宋体" w:eastAsia="宋体" w:cs="Arial"/>
                <w:kern w:val="0"/>
                <w:szCs w:val="21"/>
                <w:lang w:eastAsia="zh-CN"/>
              </w:rPr>
              <w:t>市</w:t>
            </w:r>
            <w:r>
              <w:rPr>
                <w:rFonts w:hint="eastAsia" w:ascii="宋体" w:hAnsi="宋体" w:eastAsia="宋体" w:cs="Arial"/>
                <w:kern w:val="0"/>
                <w:szCs w:val="21"/>
              </w:rPr>
              <w:t>级</w:t>
            </w:r>
            <w:r>
              <w:rPr>
                <w:rFonts w:hint="eastAsia" w:ascii="宋体" w:hAnsi="宋体" w:eastAsia="宋体" w:cs="Arial"/>
                <w:kern w:val="0"/>
                <w:szCs w:val="21"/>
                <w:lang w:eastAsia="zh-CN"/>
              </w:rPr>
              <w:t>及以上</w:t>
            </w:r>
            <w:r>
              <w:rPr>
                <w:rFonts w:hint="eastAsia" w:ascii="宋体" w:hAnsi="宋体" w:eastAsia="宋体" w:cs="Arial"/>
                <w:kern w:val="0"/>
                <w:szCs w:val="21"/>
              </w:rPr>
              <w:t>奖项</w:t>
            </w:r>
            <w:r>
              <w:rPr>
                <w:rFonts w:hint="eastAsia" w:ascii="Arial" w:hAnsi="宋体" w:eastAsia="宋体" w:cs="Arial"/>
                <w:kern w:val="0"/>
                <w:szCs w:val="21"/>
              </w:rPr>
              <w:t xml:space="preserve">得 </w:t>
            </w:r>
            <w:r>
              <w:rPr>
                <w:rFonts w:hint="eastAsia" w:ascii="Arial" w:hAnsi="宋体" w:eastAsia="宋体" w:cs="Arial"/>
                <w:kern w:val="0"/>
                <w:szCs w:val="21"/>
                <w:lang w:val="en-US" w:eastAsia="zh-CN"/>
              </w:rPr>
              <w:t>2</w:t>
            </w:r>
            <w:r>
              <w:rPr>
                <w:rFonts w:hint="eastAsia" w:ascii="Arial" w:hAnsi="宋体" w:eastAsia="宋体" w:cs="Arial"/>
                <w:kern w:val="0"/>
                <w:szCs w:val="21"/>
              </w:rPr>
              <w:t>分，本项目最高得</w:t>
            </w:r>
            <w:r>
              <w:rPr>
                <w:rFonts w:hint="eastAsia" w:ascii="Arial" w:hAnsi="宋体" w:eastAsia="宋体" w:cs="Arial"/>
                <w:kern w:val="0"/>
                <w:szCs w:val="21"/>
                <w:lang w:val="en-US" w:eastAsia="zh-CN"/>
              </w:rPr>
              <w:t>4</w:t>
            </w:r>
            <w:r>
              <w:rPr>
                <w:rFonts w:hint="eastAsia" w:ascii="Arial" w:hAnsi="宋体" w:eastAsia="宋体" w:cs="Arial"/>
                <w:kern w:val="0"/>
                <w:szCs w:val="21"/>
              </w:rPr>
              <w:t>分。不提供不得分。</w:t>
            </w:r>
          </w:p>
          <w:p>
            <w:pPr>
              <w:widowControl/>
              <w:numPr>
                <w:ilvl w:val="0"/>
                <w:numId w:val="2"/>
              </w:numPr>
              <w:adjustRightInd w:val="0"/>
              <w:snapToGrid w:val="0"/>
              <w:jc w:val="left"/>
              <w:rPr>
                <w:rFonts w:hint="eastAsia" w:ascii="Arial" w:hAnsi="宋体" w:eastAsia="宋体" w:cs="Arial"/>
                <w:kern w:val="0"/>
                <w:szCs w:val="21"/>
              </w:rPr>
            </w:pPr>
            <w:r>
              <w:rPr>
                <w:rFonts w:hint="eastAsia" w:ascii="Arial" w:hAnsi="宋体" w:eastAsia="宋体" w:cs="Arial"/>
                <w:kern w:val="0"/>
                <w:szCs w:val="21"/>
                <w:lang w:eastAsia="zh-CN"/>
              </w:rPr>
              <w:t>为政府认定的小微企业，得</w:t>
            </w:r>
            <w:r>
              <w:rPr>
                <w:rFonts w:hint="eastAsia" w:ascii="Arial" w:hAnsi="宋体" w:eastAsia="宋体" w:cs="Arial"/>
                <w:kern w:val="0"/>
                <w:szCs w:val="21"/>
                <w:lang w:val="en-US" w:eastAsia="zh-CN"/>
              </w:rPr>
              <w:t>3分。</w:t>
            </w:r>
          </w:p>
          <w:p>
            <w:pPr>
              <w:widowControl/>
              <w:spacing w:after="120"/>
              <w:jc w:val="left"/>
              <w:rPr>
                <w:rFonts w:hint="eastAsia" w:ascii="Arial" w:hAnsi="宋体" w:eastAsia="宋体" w:cs="Arial"/>
                <w:kern w:val="0"/>
                <w:szCs w:val="21"/>
              </w:rPr>
            </w:pPr>
            <w:r>
              <w:rPr>
                <w:rFonts w:hint="eastAsia" w:ascii="Arial" w:hAnsi="宋体" w:eastAsia="宋体" w:cs="Arial"/>
                <w:kern w:val="0"/>
                <w:szCs w:val="21"/>
              </w:rPr>
              <w:t>注：以上相关证书需提供中提供有效的证书复印件加盖电子签章。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6" w:type="dxa"/>
            <w:vMerge w:val="restart"/>
            <w:tcMar>
              <w:top w:w="0" w:type="dxa"/>
              <w:left w:w="0" w:type="dxa"/>
              <w:bottom w:w="0" w:type="dxa"/>
              <w:right w:w="0" w:type="dxa"/>
            </w:tcMar>
            <w:vAlign w:val="center"/>
          </w:tcPr>
          <w:p>
            <w:pPr>
              <w:widowControl/>
              <w:adjustRightInd w:val="0"/>
              <w:snapToGrid w:val="0"/>
              <w:jc w:val="center"/>
              <w:rPr>
                <w:rFonts w:hint="eastAsia" w:ascii="Arial" w:hAnsi="Arial" w:eastAsia="宋体" w:cs="Arial"/>
                <w:kern w:val="0"/>
                <w:szCs w:val="20"/>
                <w:lang w:val="en-US" w:eastAsia="zh-CN"/>
              </w:rPr>
            </w:pPr>
            <w:r>
              <w:rPr>
                <w:rFonts w:hint="eastAsia" w:ascii="Arial" w:hAnsi="Arial" w:eastAsia="宋体" w:cs="Arial"/>
                <w:kern w:val="0"/>
                <w:szCs w:val="20"/>
                <w:lang w:val="en-US" w:eastAsia="zh-CN"/>
              </w:rPr>
              <w:t>2</w:t>
            </w:r>
          </w:p>
        </w:tc>
        <w:tc>
          <w:tcPr>
            <w:tcW w:w="1097" w:type="dxa"/>
            <w:vMerge w:val="restart"/>
            <w:tcMar>
              <w:top w:w="0" w:type="dxa"/>
              <w:left w:w="0" w:type="dxa"/>
              <w:bottom w:w="0" w:type="dxa"/>
              <w:right w:w="0" w:type="dxa"/>
            </w:tcMar>
            <w:vAlign w:val="center"/>
          </w:tcPr>
          <w:p>
            <w:pPr>
              <w:widowControl/>
              <w:adjustRightInd w:val="0"/>
              <w:snapToGrid w:val="0"/>
              <w:jc w:val="center"/>
              <w:rPr>
                <w:rFonts w:hint="eastAsia" w:ascii="Arial" w:hAnsi="Arial" w:eastAsia="宋体" w:cs="Arial"/>
                <w:kern w:val="0"/>
                <w:szCs w:val="20"/>
                <w:lang w:val="en-US" w:eastAsia="zh-CN"/>
              </w:rPr>
            </w:pPr>
            <w:r>
              <w:rPr>
                <w:rFonts w:hint="eastAsia" w:ascii="Arial" w:hAnsi="Arial" w:eastAsia="宋体" w:cs="Arial"/>
                <w:kern w:val="0"/>
                <w:szCs w:val="20"/>
                <w:lang w:val="en-US" w:eastAsia="zh-CN"/>
              </w:rPr>
              <w:t>总体策划</w:t>
            </w:r>
          </w:p>
        </w:tc>
        <w:tc>
          <w:tcPr>
            <w:tcW w:w="920" w:type="dxa"/>
            <w:tcMar>
              <w:top w:w="0" w:type="dxa"/>
              <w:left w:w="0" w:type="dxa"/>
              <w:bottom w:w="0" w:type="dxa"/>
              <w:right w:w="0" w:type="dxa"/>
            </w:tcMar>
            <w:vAlign w:val="center"/>
          </w:tcPr>
          <w:p>
            <w:pPr>
              <w:widowControl/>
              <w:adjustRightInd w:val="0"/>
              <w:snapToGrid w:val="0"/>
              <w:jc w:val="center"/>
              <w:rPr>
                <w:rFonts w:ascii="Arial" w:hAnsi="Arial" w:eastAsia="宋体" w:cs="Arial"/>
                <w:kern w:val="0"/>
                <w:szCs w:val="20"/>
              </w:rPr>
            </w:pPr>
            <w:r>
              <w:rPr>
                <w:rFonts w:hint="eastAsia" w:ascii="Arial" w:hAnsi="Arial" w:eastAsia="宋体" w:cs="Arial"/>
                <w:kern w:val="0"/>
                <w:szCs w:val="20"/>
              </w:rPr>
              <w:t>0~</w:t>
            </w:r>
            <w:r>
              <w:rPr>
                <w:rFonts w:hint="eastAsia" w:ascii="Arial" w:hAnsi="Arial" w:eastAsia="宋体" w:cs="Arial"/>
                <w:kern w:val="0"/>
                <w:szCs w:val="20"/>
                <w:lang w:val="en-US" w:eastAsia="zh-CN"/>
              </w:rPr>
              <w:t>25</w:t>
            </w:r>
            <w:r>
              <w:rPr>
                <w:rFonts w:hint="eastAsia" w:ascii="Arial" w:hAnsi="Arial" w:eastAsia="宋体" w:cs="Arial"/>
                <w:kern w:val="0"/>
                <w:szCs w:val="20"/>
              </w:rPr>
              <w:t>分</w:t>
            </w:r>
          </w:p>
        </w:tc>
        <w:tc>
          <w:tcPr>
            <w:tcW w:w="880" w:type="dxa"/>
            <w:tcBorders>
              <w:top w:val="single" w:color="auto" w:sz="4" w:space="0"/>
              <w:bottom w:val="single" w:color="auto" w:sz="4" w:space="0"/>
            </w:tcBorders>
            <w:tcMar>
              <w:top w:w="0" w:type="dxa"/>
              <w:left w:w="0" w:type="dxa"/>
              <w:bottom w:w="0" w:type="dxa"/>
              <w:right w:w="0" w:type="dxa"/>
            </w:tcMar>
            <w:vAlign w:val="center"/>
          </w:tcPr>
          <w:p>
            <w:pPr>
              <w:widowControl/>
              <w:adjustRightInd w:val="0"/>
              <w:snapToGrid w:val="0"/>
              <w:jc w:val="center"/>
              <w:rPr>
                <w:rFonts w:hint="default" w:ascii="Arial" w:hAnsi="Arial" w:eastAsia="宋体" w:cs="Arial"/>
                <w:kern w:val="0"/>
                <w:szCs w:val="20"/>
                <w:lang w:val="en-US" w:eastAsia="zh-CN"/>
              </w:rPr>
            </w:pPr>
            <w:r>
              <w:rPr>
                <w:rFonts w:hint="eastAsia" w:ascii="Arial" w:hAnsi="Arial" w:eastAsia="宋体" w:cs="Arial"/>
                <w:kern w:val="0"/>
                <w:szCs w:val="20"/>
                <w:lang w:val="en-US" w:eastAsia="zh-CN"/>
              </w:rPr>
              <w:t>策划方案</w:t>
            </w:r>
          </w:p>
        </w:tc>
        <w:tc>
          <w:tcPr>
            <w:tcW w:w="6863" w:type="dxa"/>
            <w:gridSpan w:val="2"/>
            <w:tcBorders>
              <w:top w:val="single" w:color="auto" w:sz="4" w:space="0"/>
              <w:bottom w:val="single" w:color="auto" w:sz="4" w:space="0"/>
            </w:tcBorders>
            <w:tcMar>
              <w:top w:w="0" w:type="dxa"/>
              <w:left w:w="0" w:type="dxa"/>
              <w:bottom w:w="0" w:type="dxa"/>
              <w:right w:w="0"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根据投标人对本项目的理解程度</w:t>
            </w:r>
            <w:r>
              <w:rPr>
                <w:rFonts w:hint="eastAsia" w:ascii="Arial" w:hAnsi="Arial" w:eastAsia="宋体" w:cs="Arial"/>
                <w:kern w:val="0"/>
                <w:sz w:val="20"/>
                <w:szCs w:val="20"/>
                <w:lang w:eastAsia="zh-CN"/>
              </w:rPr>
              <w:t>，</w:t>
            </w:r>
            <w:r>
              <w:rPr>
                <w:rFonts w:hint="eastAsia" w:ascii="Arial" w:hAnsi="Arial" w:eastAsia="宋体" w:cs="Arial"/>
                <w:kern w:val="0"/>
                <w:sz w:val="20"/>
                <w:szCs w:val="20"/>
                <w:lang w:val="en-US" w:eastAsia="zh-CN"/>
              </w:rPr>
              <w:t>创意理念、思路大纲及视频制作实施计划</w:t>
            </w:r>
            <w:r>
              <w:rPr>
                <w:rFonts w:ascii="Arial" w:hAnsi="Arial" w:eastAsia="宋体" w:cs="Arial"/>
                <w:kern w:val="0"/>
                <w:sz w:val="20"/>
                <w:szCs w:val="20"/>
              </w:rPr>
              <w:t>：</w:t>
            </w:r>
          </w:p>
          <w:p>
            <w:pPr>
              <w:widowControl/>
              <w:numPr>
                <w:ilvl w:val="0"/>
                <w:numId w:val="3"/>
              </w:numPr>
              <w:jc w:val="left"/>
              <w:rPr>
                <w:rFonts w:ascii="Arial" w:hAnsi="Arial" w:eastAsia="宋体" w:cs="Arial"/>
                <w:kern w:val="0"/>
                <w:sz w:val="20"/>
                <w:szCs w:val="20"/>
              </w:rPr>
            </w:pPr>
            <w:r>
              <w:rPr>
                <w:rFonts w:ascii="Arial" w:hAnsi="Arial" w:eastAsia="宋体" w:cs="Arial"/>
                <w:kern w:val="0"/>
                <w:sz w:val="20"/>
                <w:szCs w:val="20"/>
              </w:rPr>
              <w:t>对本</w:t>
            </w:r>
            <w:r>
              <w:rPr>
                <w:rFonts w:hint="eastAsia" w:ascii="Arial" w:hAnsi="Arial" w:eastAsia="宋体" w:cs="Arial"/>
                <w:kern w:val="0"/>
                <w:sz w:val="20"/>
                <w:szCs w:val="20"/>
                <w:lang w:val="en-US" w:eastAsia="zh-CN"/>
              </w:rPr>
              <w:t>项目</w:t>
            </w:r>
            <w:r>
              <w:rPr>
                <w:rFonts w:ascii="Arial" w:hAnsi="Arial" w:eastAsia="宋体" w:cs="Arial"/>
                <w:kern w:val="0"/>
                <w:sz w:val="20"/>
                <w:szCs w:val="20"/>
              </w:rPr>
              <w:t>理解深刻，</w:t>
            </w:r>
            <w:r>
              <w:rPr>
                <w:rFonts w:hint="eastAsia" w:ascii="Arial" w:hAnsi="Arial" w:eastAsia="宋体" w:cs="Arial"/>
                <w:kern w:val="0"/>
                <w:sz w:val="20"/>
                <w:szCs w:val="20"/>
                <w:lang w:val="en-US" w:eastAsia="zh-CN"/>
              </w:rPr>
              <w:t>思路大纲条理清晰</w:t>
            </w:r>
            <w:r>
              <w:rPr>
                <w:rFonts w:hint="eastAsia" w:ascii="Arial" w:hAnsi="Arial" w:eastAsia="宋体" w:cs="Arial"/>
                <w:kern w:val="0"/>
                <w:sz w:val="20"/>
                <w:szCs w:val="20"/>
                <w:lang w:eastAsia="zh-CN"/>
              </w:rPr>
              <w:t>，视频制作实施计划合理</w:t>
            </w:r>
            <w:r>
              <w:rPr>
                <w:rFonts w:ascii="Arial" w:hAnsi="Arial" w:eastAsia="宋体" w:cs="Arial"/>
                <w:kern w:val="0"/>
                <w:sz w:val="20"/>
                <w:szCs w:val="20"/>
              </w:rPr>
              <w:t>。得</w:t>
            </w:r>
            <w:r>
              <w:rPr>
                <w:rFonts w:hint="eastAsia" w:ascii="Arial" w:hAnsi="Arial" w:eastAsia="宋体" w:cs="Arial"/>
                <w:kern w:val="0"/>
                <w:sz w:val="20"/>
                <w:szCs w:val="20"/>
                <w:lang w:val="en-US" w:eastAsia="zh-CN"/>
              </w:rPr>
              <w:t>20</w:t>
            </w:r>
            <w:r>
              <w:rPr>
                <w:rFonts w:ascii="Arial" w:hAnsi="Arial" w:eastAsia="宋体" w:cs="Arial"/>
                <w:kern w:val="0"/>
                <w:sz w:val="20"/>
                <w:szCs w:val="20"/>
              </w:rPr>
              <w:t>-</w:t>
            </w:r>
            <w:r>
              <w:rPr>
                <w:rFonts w:hint="eastAsia" w:ascii="Arial" w:hAnsi="Arial" w:eastAsia="宋体" w:cs="Arial"/>
                <w:kern w:val="0"/>
                <w:sz w:val="20"/>
                <w:szCs w:val="20"/>
                <w:lang w:val="en-US" w:eastAsia="zh-CN"/>
              </w:rPr>
              <w:t>25</w:t>
            </w:r>
            <w:r>
              <w:rPr>
                <w:rFonts w:ascii="Arial" w:hAnsi="Arial" w:eastAsia="宋体" w:cs="Arial"/>
                <w:kern w:val="0"/>
                <w:sz w:val="20"/>
                <w:szCs w:val="20"/>
              </w:rPr>
              <w:t>分。</w:t>
            </w:r>
          </w:p>
          <w:p>
            <w:pPr>
              <w:widowControl/>
              <w:numPr>
                <w:ilvl w:val="0"/>
                <w:numId w:val="3"/>
              </w:numPr>
              <w:jc w:val="left"/>
              <w:rPr>
                <w:rFonts w:hint="eastAsia" w:ascii="Arial" w:hAnsi="Arial" w:eastAsia="宋体" w:cs="Arial"/>
                <w:kern w:val="0"/>
                <w:sz w:val="20"/>
                <w:szCs w:val="20"/>
              </w:rPr>
            </w:pPr>
            <w:r>
              <w:rPr>
                <w:rFonts w:hint="eastAsia" w:ascii="Arial" w:hAnsi="Arial" w:eastAsia="宋体" w:cs="Arial"/>
                <w:kern w:val="0"/>
                <w:sz w:val="20"/>
                <w:szCs w:val="20"/>
              </w:rPr>
              <w:t>对本</w:t>
            </w:r>
            <w:r>
              <w:rPr>
                <w:rFonts w:hint="eastAsia" w:ascii="Arial" w:hAnsi="Arial" w:eastAsia="宋体" w:cs="Arial"/>
                <w:kern w:val="0"/>
                <w:sz w:val="20"/>
                <w:szCs w:val="20"/>
                <w:lang w:val="en-US" w:eastAsia="zh-CN"/>
              </w:rPr>
              <w:t>项目</w:t>
            </w:r>
            <w:r>
              <w:rPr>
                <w:rFonts w:hint="eastAsia" w:ascii="Arial" w:hAnsi="Arial" w:eastAsia="宋体" w:cs="Arial"/>
                <w:kern w:val="0"/>
                <w:sz w:val="20"/>
                <w:szCs w:val="20"/>
              </w:rPr>
              <w:t>理解一般，</w:t>
            </w:r>
            <w:r>
              <w:rPr>
                <w:rFonts w:hint="eastAsia" w:ascii="Arial" w:hAnsi="Arial" w:eastAsia="宋体" w:cs="Arial"/>
                <w:kern w:val="0"/>
                <w:sz w:val="20"/>
                <w:szCs w:val="20"/>
                <w:lang w:val="en-US" w:eastAsia="zh-CN"/>
              </w:rPr>
              <w:t>思路大纲条理基本清晰</w:t>
            </w:r>
            <w:r>
              <w:rPr>
                <w:rFonts w:hint="eastAsia" w:ascii="Arial" w:hAnsi="Arial" w:eastAsia="宋体" w:cs="Arial"/>
                <w:kern w:val="0"/>
                <w:sz w:val="20"/>
                <w:szCs w:val="20"/>
                <w:lang w:eastAsia="zh-CN"/>
              </w:rPr>
              <w:t>，视频制作实施计划基本合理</w:t>
            </w:r>
            <w:r>
              <w:rPr>
                <w:rFonts w:hint="eastAsia" w:ascii="Arial" w:hAnsi="Arial" w:eastAsia="宋体" w:cs="Arial"/>
                <w:kern w:val="0"/>
                <w:sz w:val="20"/>
                <w:szCs w:val="20"/>
              </w:rPr>
              <w:t>。得1</w:t>
            </w:r>
            <w:r>
              <w:rPr>
                <w:rFonts w:hint="eastAsia" w:ascii="Arial" w:hAnsi="Arial" w:eastAsia="宋体" w:cs="Arial"/>
                <w:kern w:val="0"/>
                <w:sz w:val="20"/>
                <w:szCs w:val="20"/>
                <w:lang w:val="en-US" w:eastAsia="zh-CN"/>
              </w:rPr>
              <w:t>5</w:t>
            </w:r>
            <w:r>
              <w:rPr>
                <w:rFonts w:hint="eastAsia" w:ascii="Arial" w:hAnsi="Arial" w:eastAsia="宋体" w:cs="Arial"/>
                <w:kern w:val="0"/>
                <w:sz w:val="20"/>
                <w:szCs w:val="20"/>
              </w:rPr>
              <w:t>-</w:t>
            </w:r>
            <w:r>
              <w:rPr>
                <w:rFonts w:hint="eastAsia" w:ascii="Arial" w:hAnsi="Arial" w:eastAsia="宋体" w:cs="Arial"/>
                <w:kern w:val="0"/>
                <w:sz w:val="20"/>
                <w:szCs w:val="20"/>
                <w:lang w:val="en-US" w:eastAsia="zh-CN"/>
              </w:rPr>
              <w:t>20</w:t>
            </w:r>
            <w:r>
              <w:rPr>
                <w:rFonts w:hint="eastAsia" w:ascii="Arial" w:hAnsi="Arial" w:eastAsia="宋体" w:cs="Arial"/>
                <w:kern w:val="0"/>
                <w:sz w:val="20"/>
                <w:szCs w:val="20"/>
              </w:rPr>
              <w:t>分。</w:t>
            </w:r>
          </w:p>
          <w:p>
            <w:pPr>
              <w:widowControl/>
              <w:numPr>
                <w:ilvl w:val="0"/>
                <w:numId w:val="3"/>
              </w:numPr>
              <w:jc w:val="left"/>
              <w:rPr>
                <w:rFonts w:ascii="Arial" w:hAnsi="Arial" w:eastAsia="宋体" w:cs="Arial"/>
                <w:kern w:val="0"/>
                <w:sz w:val="20"/>
                <w:szCs w:val="20"/>
              </w:rPr>
            </w:pPr>
            <w:r>
              <w:rPr>
                <w:rFonts w:hint="eastAsia" w:ascii="Arial" w:hAnsi="Arial" w:eastAsia="宋体" w:cs="Arial"/>
                <w:kern w:val="0"/>
                <w:sz w:val="20"/>
                <w:szCs w:val="20"/>
              </w:rPr>
              <w:t>对本</w:t>
            </w:r>
            <w:r>
              <w:rPr>
                <w:rFonts w:hint="eastAsia" w:ascii="Arial" w:hAnsi="Arial" w:eastAsia="宋体" w:cs="Arial"/>
                <w:kern w:val="0"/>
                <w:sz w:val="20"/>
                <w:szCs w:val="20"/>
                <w:lang w:val="en-US" w:eastAsia="zh-CN"/>
              </w:rPr>
              <w:t>项目</w:t>
            </w:r>
            <w:r>
              <w:rPr>
                <w:rFonts w:hint="eastAsia" w:ascii="Arial" w:hAnsi="Arial" w:eastAsia="宋体" w:cs="Arial"/>
                <w:kern w:val="0"/>
                <w:sz w:val="20"/>
                <w:szCs w:val="20"/>
              </w:rPr>
              <w:t>理解不够，</w:t>
            </w:r>
            <w:r>
              <w:rPr>
                <w:rFonts w:hint="eastAsia" w:ascii="Arial" w:hAnsi="Arial" w:eastAsia="宋体" w:cs="Arial"/>
                <w:kern w:val="0"/>
                <w:sz w:val="20"/>
                <w:szCs w:val="20"/>
                <w:lang w:val="en-US" w:eastAsia="zh-CN"/>
              </w:rPr>
              <w:t>思路大纲条理不清晰</w:t>
            </w:r>
            <w:r>
              <w:rPr>
                <w:rFonts w:hint="eastAsia" w:ascii="Arial" w:hAnsi="Arial" w:eastAsia="宋体" w:cs="Arial"/>
                <w:kern w:val="0"/>
                <w:sz w:val="20"/>
                <w:szCs w:val="20"/>
                <w:lang w:eastAsia="zh-CN"/>
              </w:rPr>
              <w:t>，视频制作实施计划不合理</w:t>
            </w:r>
            <w:r>
              <w:rPr>
                <w:rFonts w:hint="eastAsia" w:ascii="Arial" w:hAnsi="Arial" w:eastAsia="宋体" w:cs="Arial"/>
                <w:kern w:val="0"/>
                <w:sz w:val="20"/>
                <w:szCs w:val="20"/>
              </w:rPr>
              <w:t>。得0-1</w:t>
            </w:r>
            <w:r>
              <w:rPr>
                <w:rFonts w:hint="eastAsia" w:ascii="Arial" w:hAnsi="Arial" w:eastAsia="宋体" w:cs="Arial"/>
                <w:kern w:val="0"/>
                <w:sz w:val="20"/>
                <w:szCs w:val="20"/>
                <w:lang w:val="en-US" w:eastAsia="zh-CN"/>
              </w:rPr>
              <w:t>5</w:t>
            </w:r>
            <w:r>
              <w:rPr>
                <w:rFonts w:hint="eastAsia" w:ascii="Arial" w:hAnsi="Arial" w:eastAsia="宋体" w:cs="Arial"/>
                <w:kern w:val="0"/>
                <w:sz w:val="20"/>
                <w:szCs w:val="20"/>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6" w:type="dxa"/>
            <w:vMerge w:val="continue"/>
            <w:tcMar>
              <w:top w:w="0" w:type="dxa"/>
              <w:left w:w="0" w:type="dxa"/>
              <w:bottom w:w="0" w:type="dxa"/>
              <w:right w:w="0" w:type="dxa"/>
            </w:tcMar>
            <w:vAlign w:val="center"/>
          </w:tcPr>
          <w:p>
            <w:pPr>
              <w:widowControl/>
              <w:adjustRightInd w:val="0"/>
              <w:snapToGrid w:val="0"/>
              <w:jc w:val="center"/>
              <w:rPr>
                <w:rFonts w:hint="eastAsia" w:ascii="Arial" w:hAnsi="Arial" w:eastAsia="宋体" w:cs="Arial"/>
                <w:kern w:val="0"/>
                <w:szCs w:val="20"/>
                <w:lang w:val="en-US" w:eastAsia="zh-CN"/>
              </w:rPr>
            </w:pPr>
          </w:p>
        </w:tc>
        <w:tc>
          <w:tcPr>
            <w:tcW w:w="1097" w:type="dxa"/>
            <w:vMerge w:val="continue"/>
            <w:tcMar>
              <w:top w:w="0" w:type="dxa"/>
              <w:left w:w="0" w:type="dxa"/>
              <w:bottom w:w="0" w:type="dxa"/>
              <w:right w:w="0" w:type="dxa"/>
            </w:tcMar>
            <w:vAlign w:val="center"/>
          </w:tcPr>
          <w:p>
            <w:pPr>
              <w:widowControl/>
              <w:adjustRightInd w:val="0"/>
              <w:snapToGrid w:val="0"/>
              <w:jc w:val="center"/>
              <w:rPr>
                <w:rFonts w:hint="eastAsia" w:ascii="Arial" w:hAnsi="Arial" w:eastAsia="宋体" w:cs="Arial"/>
                <w:kern w:val="0"/>
                <w:szCs w:val="20"/>
                <w:lang w:val="en-US" w:eastAsia="zh-CN"/>
              </w:rPr>
            </w:pPr>
          </w:p>
        </w:tc>
        <w:tc>
          <w:tcPr>
            <w:tcW w:w="920" w:type="dxa"/>
            <w:tcMar>
              <w:top w:w="0" w:type="dxa"/>
              <w:left w:w="0" w:type="dxa"/>
              <w:bottom w:w="0" w:type="dxa"/>
              <w:right w:w="0" w:type="dxa"/>
            </w:tcMar>
            <w:vAlign w:val="center"/>
          </w:tcPr>
          <w:p>
            <w:pPr>
              <w:widowControl/>
              <w:adjustRightInd w:val="0"/>
              <w:snapToGrid w:val="0"/>
              <w:jc w:val="center"/>
              <w:rPr>
                <w:rFonts w:hint="default" w:ascii="Arial" w:hAnsi="Arial" w:eastAsia="宋体" w:cs="Arial"/>
                <w:kern w:val="0"/>
                <w:szCs w:val="20"/>
                <w:lang w:val="en-US" w:eastAsia="zh-CN"/>
              </w:rPr>
            </w:pPr>
            <w:r>
              <w:rPr>
                <w:rFonts w:hint="eastAsia" w:ascii="Arial" w:hAnsi="Arial" w:eastAsia="宋体" w:cs="Arial"/>
                <w:kern w:val="0"/>
                <w:szCs w:val="20"/>
                <w:lang w:val="en-US" w:eastAsia="zh-CN"/>
              </w:rPr>
              <w:t>0~10分</w:t>
            </w:r>
          </w:p>
        </w:tc>
        <w:tc>
          <w:tcPr>
            <w:tcW w:w="880" w:type="dxa"/>
            <w:tcBorders>
              <w:top w:val="single" w:color="auto" w:sz="4" w:space="0"/>
              <w:bottom w:val="single" w:color="auto" w:sz="4" w:space="0"/>
            </w:tcBorders>
            <w:tcMar>
              <w:top w:w="0" w:type="dxa"/>
              <w:left w:w="0" w:type="dxa"/>
              <w:bottom w:w="0" w:type="dxa"/>
              <w:right w:w="0" w:type="dxa"/>
            </w:tcMar>
            <w:vAlign w:val="center"/>
          </w:tcPr>
          <w:p>
            <w:pPr>
              <w:widowControl/>
              <w:adjustRightInd w:val="0"/>
              <w:snapToGrid w:val="0"/>
              <w:jc w:val="center"/>
              <w:rPr>
                <w:rFonts w:hint="eastAsia" w:ascii="Arial" w:hAnsi="Arial" w:eastAsia="宋体" w:cs="Arial"/>
                <w:kern w:val="0"/>
                <w:sz w:val="20"/>
                <w:szCs w:val="20"/>
                <w:lang w:val="en-US" w:eastAsia="zh-CN"/>
              </w:rPr>
            </w:pPr>
            <w:r>
              <w:rPr>
                <w:rFonts w:hint="eastAsia" w:ascii="Arial" w:hAnsi="Arial" w:eastAsia="宋体" w:cs="Arial"/>
                <w:kern w:val="0"/>
                <w:sz w:val="20"/>
                <w:szCs w:val="20"/>
                <w:lang w:val="en-US" w:eastAsia="zh-CN"/>
              </w:rPr>
              <w:t>视频脚本</w:t>
            </w:r>
          </w:p>
        </w:tc>
        <w:tc>
          <w:tcPr>
            <w:tcW w:w="6863" w:type="dxa"/>
            <w:gridSpan w:val="2"/>
            <w:tcBorders>
              <w:top w:val="single" w:color="auto" w:sz="4" w:space="0"/>
              <w:bottom w:val="single" w:color="auto" w:sz="4" w:space="0"/>
            </w:tcBorders>
            <w:tcMar>
              <w:top w:w="0" w:type="dxa"/>
              <w:left w:w="0" w:type="dxa"/>
              <w:bottom w:w="0" w:type="dxa"/>
              <w:right w:w="0"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根据投标人对</w:t>
            </w:r>
            <w:r>
              <w:rPr>
                <w:rFonts w:hint="eastAsia" w:ascii="Arial" w:hAnsi="Arial" w:eastAsia="宋体" w:cs="Arial"/>
                <w:kern w:val="0"/>
                <w:sz w:val="20"/>
                <w:szCs w:val="20"/>
                <w:lang w:eastAsia="zh-CN"/>
              </w:rPr>
              <w:t>脚本的创新</w:t>
            </w:r>
            <w:r>
              <w:rPr>
                <w:rFonts w:ascii="Arial" w:hAnsi="Arial" w:eastAsia="宋体" w:cs="Arial"/>
                <w:kern w:val="0"/>
                <w:sz w:val="20"/>
                <w:szCs w:val="20"/>
              </w:rPr>
              <w:t>程度：</w:t>
            </w:r>
          </w:p>
          <w:p>
            <w:pPr>
              <w:widowControl/>
              <w:numPr>
                <w:ilvl w:val="0"/>
                <w:numId w:val="0"/>
              </w:numPr>
              <w:jc w:val="left"/>
              <w:rPr>
                <w:rFonts w:ascii="Arial" w:hAnsi="Arial" w:eastAsia="宋体" w:cs="Arial"/>
                <w:kern w:val="0"/>
                <w:sz w:val="20"/>
                <w:szCs w:val="20"/>
              </w:rPr>
            </w:pPr>
            <w:r>
              <w:rPr>
                <w:rFonts w:hint="eastAsia" w:ascii="Arial" w:hAnsi="Arial" w:eastAsia="宋体" w:cs="Arial"/>
                <w:kern w:val="0"/>
                <w:sz w:val="20"/>
                <w:szCs w:val="20"/>
                <w:lang w:val="en-US" w:eastAsia="zh-CN"/>
              </w:rPr>
              <w:t>1、创作</w:t>
            </w:r>
            <w:r>
              <w:rPr>
                <w:rFonts w:hint="eastAsia" w:ascii="Arial" w:hAnsi="Arial" w:eastAsia="宋体" w:cs="Arial"/>
                <w:kern w:val="0"/>
                <w:sz w:val="20"/>
                <w:szCs w:val="20"/>
                <w:lang w:eastAsia="zh-CN"/>
              </w:rPr>
              <w:t>脚本视角独特，对目标群体吸引力强</w:t>
            </w:r>
            <w:r>
              <w:rPr>
                <w:rFonts w:ascii="Arial" w:hAnsi="Arial" w:eastAsia="宋体" w:cs="Arial"/>
                <w:kern w:val="0"/>
                <w:sz w:val="20"/>
                <w:szCs w:val="20"/>
              </w:rPr>
              <w:t>。得</w:t>
            </w:r>
            <w:r>
              <w:rPr>
                <w:rFonts w:hint="eastAsia" w:ascii="Arial" w:hAnsi="Arial" w:eastAsia="宋体" w:cs="Arial"/>
                <w:kern w:val="0"/>
                <w:sz w:val="20"/>
                <w:szCs w:val="20"/>
                <w:lang w:val="en-US" w:eastAsia="zh-CN"/>
              </w:rPr>
              <w:t>8</w:t>
            </w:r>
            <w:r>
              <w:rPr>
                <w:rFonts w:ascii="Arial" w:hAnsi="Arial" w:eastAsia="宋体" w:cs="Arial"/>
                <w:kern w:val="0"/>
                <w:sz w:val="20"/>
                <w:szCs w:val="20"/>
              </w:rPr>
              <w:t>-</w:t>
            </w:r>
            <w:r>
              <w:rPr>
                <w:rFonts w:hint="eastAsia" w:ascii="Arial" w:hAnsi="Arial" w:eastAsia="宋体" w:cs="Arial"/>
                <w:kern w:val="0"/>
                <w:sz w:val="20"/>
                <w:szCs w:val="20"/>
                <w:lang w:val="en-US" w:eastAsia="zh-CN"/>
              </w:rPr>
              <w:t>1</w:t>
            </w:r>
            <w:r>
              <w:rPr>
                <w:rFonts w:ascii="Arial" w:hAnsi="Arial" w:eastAsia="宋体" w:cs="Arial"/>
                <w:kern w:val="0"/>
                <w:sz w:val="20"/>
                <w:szCs w:val="20"/>
              </w:rPr>
              <w:t>0分。</w:t>
            </w:r>
          </w:p>
          <w:p>
            <w:pPr>
              <w:widowControl/>
              <w:numPr>
                <w:ilvl w:val="0"/>
                <w:numId w:val="0"/>
              </w:numPr>
              <w:jc w:val="left"/>
              <w:rPr>
                <w:rFonts w:hint="eastAsia" w:ascii="Arial" w:hAnsi="Arial" w:eastAsia="宋体" w:cs="Arial"/>
                <w:kern w:val="0"/>
                <w:sz w:val="20"/>
                <w:szCs w:val="20"/>
              </w:rPr>
            </w:pPr>
            <w:r>
              <w:rPr>
                <w:rFonts w:hint="eastAsia" w:ascii="Arial" w:hAnsi="Arial" w:eastAsia="宋体" w:cs="Arial"/>
                <w:kern w:val="0"/>
                <w:sz w:val="20"/>
                <w:szCs w:val="20"/>
                <w:lang w:val="en-US" w:eastAsia="zh-CN"/>
              </w:rPr>
              <w:t>2、创作</w:t>
            </w:r>
            <w:r>
              <w:rPr>
                <w:rFonts w:hint="eastAsia" w:ascii="Arial" w:hAnsi="Arial" w:eastAsia="宋体" w:cs="Arial"/>
                <w:kern w:val="0"/>
                <w:sz w:val="20"/>
                <w:szCs w:val="20"/>
                <w:lang w:eastAsia="zh-CN"/>
              </w:rPr>
              <w:t>脚本创意一般，对目标群体吸引力中等</w:t>
            </w:r>
            <w:r>
              <w:rPr>
                <w:rFonts w:ascii="Arial" w:hAnsi="Arial" w:eastAsia="宋体" w:cs="Arial"/>
                <w:kern w:val="0"/>
                <w:sz w:val="20"/>
                <w:szCs w:val="20"/>
              </w:rPr>
              <w:t>。</w:t>
            </w:r>
            <w:r>
              <w:rPr>
                <w:rFonts w:hint="eastAsia" w:ascii="Arial" w:hAnsi="Arial" w:eastAsia="宋体" w:cs="Arial"/>
                <w:kern w:val="0"/>
                <w:sz w:val="20"/>
                <w:szCs w:val="20"/>
              </w:rPr>
              <w:t>得</w:t>
            </w:r>
            <w:r>
              <w:rPr>
                <w:rFonts w:hint="eastAsia" w:ascii="Arial" w:hAnsi="Arial" w:eastAsia="宋体" w:cs="Arial"/>
                <w:kern w:val="0"/>
                <w:sz w:val="20"/>
                <w:szCs w:val="20"/>
                <w:lang w:val="en-US" w:eastAsia="zh-CN"/>
              </w:rPr>
              <w:t>5</w:t>
            </w:r>
            <w:r>
              <w:rPr>
                <w:rFonts w:hint="eastAsia" w:ascii="Arial" w:hAnsi="Arial" w:eastAsia="宋体" w:cs="Arial"/>
                <w:kern w:val="0"/>
                <w:sz w:val="20"/>
                <w:szCs w:val="20"/>
              </w:rPr>
              <w:t>-</w:t>
            </w:r>
            <w:r>
              <w:rPr>
                <w:rFonts w:hint="eastAsia" w:ascii="Arial" w:hAnsi="Arial" w:eastAsia="宋体" w:cs="Arial"/>
                <w:kern w:val="0"/>
                <w:sz w:val="20"/>
                <w:szCs w:val="20"/>
                <w:lang w:val="en-US" w:eastAsia="zh-CN"/>
              </w:rPr>
              <w:t>7</w:t>
            </w:r>
            <w:r>
              <w:rPr>
                <w:rFonts w:hint="eastAsia" w:ascii="Arial" w:hAnsi="Arial" w:eastAsia="宋体" w:cs="Arial"/>
                <w:kern w:val="0"/>
                <w:sz w:val="20"/>
                <w:szCs w:val="20"/>
              </w:rPr>
              <w:t>分。</w:t>
            </w:r>
          </w:p>
          <w:p>
            <w:pPr>
              <w:widowControl/>
              <w:numPr>
                <w:ilvl w:val="0"/>
                <w:numId w:val="0"/>
              </w:numPr>
              <w:jc w:val="left"/>
              <w:rPr>
                <w:rFonts w:ascii="Arial" w:hAnsi="Arial" w:eastAsia="宋体" w:cs="Arial"/>
                <w:kern w:val="0"/>
                <w:sz w:val="20"/>
                <w:szCs w:val="20"/>
              </w:rPr>
            </w:pPr>
            <w:r>
              <w:rPr>
                <w:rFonts w:hint="eastAsia" w:ascii="Arial" w:hAnsi="Arial" w:eastAsia="宋体" w:cs="Arial"/>
                <w:kern w:val="0"/>
                <w:sz w:val="20"/>
                <w:szCs w:val="20"/>
                <w:lang w:val="en-US" w:eastAsia="zh-CN"/>
              </w:rPr>
              <w:t>3、创作</w:t>
            </w:r>
            <w:r>
              <w:rPr>
                <w:rFonts w:hint="eastAsia" w:ascii="Arial" w:hAnsi="Arial" w:eastAsia="宋体" w:cs="Arial"/>
                <w:kern w:val="0"/>
                <w:sz w:val="20"/>
                <w:szCs w:val="20"/>
                <w:lang w:eastAsia="zh-CN"/>
              </w:rPr>
              <w:t>脚本创意较差，对目标群体吸引力弱</w:t>
            </w:r>
            <w:r>
              <w:rPr>
                <w:rFonts w:hint="eastAsia" w:ascii="Arial" w:hAnsi="Arial" w:eastAsia="宋体" w:cs="Arial"/>
                <w:kern w:val="0"/>
                <w:sz w:val="20"/>
                <w:szCs w:val="20"/>
              </w:rPr>
              <w:t>。得0-</w:t>
            </w:r>
            <w:r>
              <w:rPr>
                <w:rFonts w:hint="eastAsia" w:ascii="Arial" w:hAnsi="Arial" w:eastAsia="宋体" w:cs="Arial"/>
                <w:kern w:val="0"/>
                <w:sz w:val="20"/>
                <w:szCs w:val="20"/>
                <w:lang w:val="en-US" w:eastAsia="zh-CN"/>
              </w:rPr>
              <w:t>4</w:t>
            </w:r>
            <w:r>
              <w:rPr>
                <w:rFonts w:hint="eastAsia" w:ascii="Arial" w:hAnsi="Arial" w:eastAsia="宋体" w:cs="Arial"/>
                <w:kern w:val="0"/>
                <w:sz w:val="20"/>
                <w:szCs w:val="20"/>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6" w:type="dxa"/>
            <w:vMerge w:val="continue"/>
            <w:tcMar>
              <w:top w:w="0" w:type="dxa"/>
              <w:left w:w="0" w:type="dxa"/>
              <w:bottom w:w="0" w:type="dxa"/>
              <w:right w:w="0" w:type="dxa"/>
            </w:tcMar>
            <w:vAlign w:val="center"/>
          </w:tcPr>
          <w:p>
            <w:pPr>
              <w:widowControl/>
              <w:adjustRightInd w:val="0"/>
              <w:snapToGrid w:val="0"/>
              <w:jc w:val="center"/>
              <w:rPr>
                <w:rFonts w:hint="eastAsia" w:ascii="Arial" w:hAnsi="Arial" w:eastAsia="宋体" w:cs="Arial"/>
                <w:kern w:val="0"/>
                <w:szCs w:val="20"/>
              </w:rPr>
            </w:pPr>
          </w:p>
        </w:tc>
        <w:tc>
          <w:tcPr>
            <w:tcW w:w="1097" w:type="dxa"/>
            <w:vMerge w:val="continue"/>
            <w:tcMar>
              <w:top w:w="0" w:type="dxa"/>
              <w:left w:w="0" w:type="dxa"/>
              <w:bottom w:w="0" w:type="dxa"/>
              <w:right w:w="0" w:type="dxa"/>
            </w:tcMar>
            <w:vAlign w:val="center"/>
          </w:tcPr>
          <w:p>
            <w:pPr>
              <w:widowControl/>
              <w:adjustRightInd w:val="0"/>
              <w:snapToGrid w:val="0"/>
              <w:jc w:val="center"/>
              <w:rPr>
                <w:rFonts w:hint="eastAsia" w:ascii="Arial" w:hAnsi="Arial" w:eastAsia="宋体" w:cs="Arial"/>
                <w:kern w:val="0"/>
                <w:szCs w:val="20"/>
              </w:rPr>
            </w:pPr>
          </w:p>
        </w:tc>
        <w:tc>
          <w:tcPr>
            <w:tcW w:w="920" w:type="dxa"/>
            <w:tcMar>
              <w:top w:w="0" w:type="dxa"/>
              <w:left w:w="0" w:type="dxa"/>
              <w:bottom w:w="0" w:type="dxa"/>
              <w:right w:w="0" w:type="dxa"/>
            </w:tcMar>
            <w:vAlign w:val="center"/>
          </w:tcPr>
          <w:p>
            <w:pPr>
              <w:widowControl/>
              <w:adjustRightInd w:val="0"/>
              <w:snapToGrid w:val="0"/>
              <w:jc w:val="center"/>
              <w:rPr>
                <w:rFonts w:hint="eastAsia" w:ascii="Arial" w:hAnsi="Arial" w:eastAsia="宋体" w:cs="Arial"/>
                <w:kern w:val="0"/>
                <w:szCs w:val="20"/>
              </w:rPr>
            </w:pPr>
            <w:r>
              <w:rPr>
                <w:rFonts w:hint="eastAsia" w:ascii="Arial" w:hAnsi="Arial" w:eastAsia="宋体" w:cs="Arial"/>
                <w:kern w:val="0"/>
                <w:szCs w:val="20"/>
              </w:rPr>
              <w:t>0~</w:t>
            </w:r>
            <w:r>
              <w:rPr>
                <w:rFonts w:hint="eastAsia" w:ascii="Arial" w:hAnsi="Arial" w:eastAsia="宋体" w:cs="Arial"/>
                <w:kern w:val="0"/>
                <w:szCs w:val="20"/>
                <w:lang w:val="en-US" w:eastAsia="zh-CN"/>
              </w:rPr>
              <w:t>40</w:t>
            </w:r>
            <w:r>
              <w:rPr>
                <w:rFonts w:hint="eastAsia" w:ascii="Arial" w:hAnsi="Arial" w:eastAsia="宋体" w:cs="Arial"/>
                <w:kern w:val="0"/>
                <w:szCs w:val="20"/>
              </w:rPr>
              <w:t>分</w:t>
            </w:r>
          </w:p>
        </w:tc>
        <w:tc>
          <w:tcPr>
            <w:tcW w:w="880" w:type="dxa"/>
            <w:tcBorders>
              <w:top w:val="single" w:color="auto" w:sz="4" w:space="0"/>
              <w:bottom w:val="single" w:color="auto" w:sz="4" w:space="0"/>
            </w:tcBorders>
            <w:tcMar>
              <w:top w:w="0" w:type="dxa"/>
              <w:left w:w="0" w:type="dxa"/>
              <w:bottom w:w="0" w:type="dxa"/>
              <w:right w:w="0" w:type="dxa"/>
            </w:tcMar>
            <w:vAlign w:val="center"/>
          </w:tcPr>
          <w:p>
            <w:pPr>
              <w:widowControl/>
              <w:jc w:val="center"/>
              <w:rPr>
                <w:rFonts w:hint="default" w:ascii="Arial" w:hAnsi="Arial" w:eastAsia="宋体" w:cs="Arial"/>
                <w:kern w:val="0"/>
                <w:szCs w:val="21"/>
                <w:lang w:val="en-US" w:eastAsia="zh-CN"/>
              </w:rPr>
            </w:pPr>
            <w:r>
              <w:rPr>
                <w:rFonts w:hint="eastAsia" w:ascii="Arial" w:hAnsi="Arial" w:eastAsia="宋体" w:cs="Arial"/>
                <w:kern w:val="0"/>
                <w:sz w:val="20"/>
                <w:szCs w:val="20"/>
                <w:lang w:val="en-US" w:eastAsia="zh-CN"/>
              </w:rPr>
              <w:t>样片</w:t>
            </w:r>
          </w:p>
        </w:tc>
        <w:tc>
          <w:tcPr>
            <w:tcW w:w="6863" w:type="dxa"/>
            <w:gridSpan w:val="2"/>
            <w:tcBorders>
              <w:top w:val="single" w:color="auto" w:sz="4" w:space="0"/>
              <w:bottom w:val="single" w:color="auto" w:sz="4" w:space="0"/>
            </w:tcBorders>
            <w:tcMar>
              <w:top w:w="0" w:type="dxa"/>
              <w:left w:w="0" w:type="dxa"/>
              <w:bottom w:w="0" w:type="dxa"/>
              <w:right w:w="0" w:type="dxa"/>
            </w:tcMar>
            <w:vAlign w:val="center"/>
          </w:tcPr>
          <w:p>
            <w:pPr>
              <w:widowControl/>
              <w:numPr>
                <w:ilvl w:val="0"/>
                <w:numId w:val="4"/>
              </w:numPr>
              <w:jc w:val="left"/>
              <w:rPr>
                <w:rFonts w:hint="eastAsia" w:ascii="Arial" w:hAnsi="Arial" w:eastAsia="宋体" w:cs="Arial"/>
                <w:kern w:val="0"/>
                <w:sz w:val="20"/>
                <w:szCs w:val="20"/>
                <w:lang w:val="en-US" w:eastAsia="zh-CN"/>
              </w:rPr>
            </w:pPr>
            <w:r>
              <w:rPr>
                <w:rFonts w:hint="eastAsia" w:ascii="Arial" w:hAnsi="Arial" w:eastAsia="宋体" w:cs="Arial"/>
                <w:kern w:val="0"/>
                <w:sz w:val="20"/>
                <w:szCs w:val="20"/>
                <w:lang w:val="en-US" w:eastAsia="zh-CN"/>
              </w:rPr>
              <w:t>篇幅内容非常简约明朗，框架构思非常清晰，主旨主题明确，符合受众的观看习惯。得32-40分。</w:t>
            </w:r>
          </w:p>
          <w:p>
            <w:pPr>
              <w:widowControl/>
              <w:numPr>
                <w:ilvl w:val="0"/>
                <w:numId w:val="4"/>
              </w:numPr>
              <w:jc w:val="left"/>
              <w:rPr>
                <w:rFonts w:hint="eastAsia" w:ascii="Arial" w:hAnsi="Arial" w:eastAsia="宋体" w:cs="Arial"/>
                <w:kern w:val="0"/>
                <w:sz w:val="20"/>
                <w:szCs w:val="20"/>
                <w:lang w:val="en-US" w:eastAsia="zh-CN"/>
              </w:rPr>
            </w:pPr>
            <w:r>
              <w:rPr>
                <w:rFonts w:hint="eastAsia" w:ascii="Arial" w:hAnsi="Arial" w:eastAsia="宋体" w:cs="Arial"/>
                <w:kern w:val="0"/>
                <w:sz w:val="20"/>
                <w:szCs w:val="20"/>
                <w:lang w:val="en-US" w:eastAsia="zh-CN"/>
              </w:rPr>
              <w:t>篇幅内容一般简约明朗，框架构思一般清晰，主旨主题一般明确，基本符合受众的观看习惯。得16-31分。</w:t>
            </w:r>
          </w:p>
          <w:p>
            <w:pPr>
              <w:widowControl/>
              <w:numPr>
                <w:ilvl w:val="0"/>
                <w:numId w:val="4"/>
              </w:numPr>
              <w:jc w:val="left"/>
              <w:rPr>
                <w:rFonts w:ascii="Arial" w:hAnsi="Arial" w:eastAsia="宋体" w:cs="Arial"/>
                <w:kern w:val="0"/>
                <w:sz w:val="20"/>
                <w:szCs w:val="20"/>
              </w:rPr>
            </w:pPr>
            <w:r>
              <w:rPr>
                <w:rFonts w:hint="eastAsia" w:ascii="Arial" w:hAnsi="Arial" w:eastAsia="宋体" w:cs="Arial"/>
                <w:kern w:val="0"/>
                <w:sz w:val="20"/>
                <w:szCs w:val="20"/>
                <w:lang w:val="en-US" w:eastAsia="zh-CN"/>
              </w:rPr>
              <w:t>篇幅不简约明朗，框架构思不清晰，主旨主题不明确，不符合受众的观看习惯。得0-15分</w:t>
            </w:r>
          </w:p>
          <w:p>
            <w:pPr>
              <w:widowControl/>
              <w:numPr>
                <w:ilvl w:val="0"/>
                <w:numId w:val="0"/>
              </w:numPr>
              <w:jc w:val="left"/>
              <w:rPr>
                <w:rFonts w:ascii="Arial" w:hAnsi="Arial" w:eastAsia="宋体" w:cs="Arial"/>
                <w:kern w:val="0"/>
                <w:sz w:val="20"/>
                <w:szCs w:val="20"/>
              </w:rPr>
            </w:pPr>
            <w:r>
              <w:rPr>
                <w:rFonts w:hint="eastAsia" w:ascii="Arial" w:hAnsi="Arial" w:eastAsia="宋体" w:cs="Arial"/>
                <w:color w:val="FF0000"/>
                <w:kern w:val="0"/>
                <w:sz w:val="20"/>
                <w:szCs w:val="20"/>
                <w:lang w:val="en-US" w:eastAsia="zh-CN"/>
              </w:rPr>
              <w:t>注：需提供样片视频资料，格式须为MP4格式，请自行携带便携式存储设备。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6" w:type="dxa"/>
            <w:vMerge w:val="continue"/>
            <w:tcMar>
              <w:top w:w="0" w:type="dxa"/>
              <w:left w:w="0" w:type="dxa"/>
              <w:bottom w:w="0" w:type="dxa"/>
              <w:right w:w="0" w:type="dxa"/>
            </w:tcMar>
            <w:vAlign w:val="center"/>
          </w:tcPr>
          <w:p>
            <w:pPr>
              <w:widowControl/>
              <w:adjustRightInd w:val="0"/>
              <w:snapToGrid w:val="0"/>
              <w:jc w:val="center"/>
              <w:rPr>
                <w:rFonts w:hint="eastAsia" w:ascii="Arial" w:hAnsi="Arial" w:eastAsia="宋体" w:cs="Arial"/>
                <w:kern w:val="0"/>
                <w:szCs w:val="20"/>
              </w:rPr>
            </w:pPr>
          </w:p>
        </w:tc>
        <w:tc>
          <w:tcPr>
            <w:tcW w:w="1097" w:type="dxa"/>
            <w:vMerge w:val="continue"/>
            <w:tcMar>
              <w:top w:w="0" w:type="dxa"/>
              <w:left w:w="0" w:type="dxa"/>
              <w:bottom w:w="0" w:type="dxa"/>
              <w:right w:w="0" w:type="dxa"/>
            </w:tcMar>
            <w:vAlign w:val="center"/>
          </w:tcPr>
          <w:p>
            <w:pPr>
              <w:widowControl/>
              <w:adjustRightInd w:val="0"/>
              <w:snapToGrid w:val="0"/>
              <w:jc w:val="center"/>
              <w:rPr>
                <w:rFonts w:hint="eastAsia" w:ascii="Arial" w:hAnsi="Arial" w:eastAsia="宋体" w:cs="Arial"/>
                <w:kern w:val="0"/>
                <w:szCs w:val="20"/>
              </w:rPr>
            </w:pPr>
          </w:p>
        </w:tc>
        <w:tc>
          <w:tcPr>
            <w:tcW w:w="920" w:type="dxa"/>
            <w:tcMar>
              <w:top w:w="0" w:type="dxa"/>
              <w:left w:w="0" w:type="dxa"/>
              <w:bottom w:w="0" w:type="dxa"/>
              <w:right w:w="0" w:type="dxa"/>
            </w:tcMar>
            <w:vAlign w:val="center"/>
          </w:tcPr>
          <w:p>
            <w:pPr>
              <w:widowControl/>
              <w:adjustRightInd w:val="0"/>
              <w:snapToGrid w:val="0"/>
              <w:jc w:val="center"/>
              <w:rPr>
                <w:rFonts w:hint="eastAsia" w:ascii="Arial" w:hAnsi="Arial" w:eastAsia="宋体" w:cs="Arial"/>
                <w:kern w:val="0"/>
                <w:szCs w:val="20"/>
              </w:rPr>
            </w:pPr>
            <w:r>
              <w:rPr>
                <w:rFonts w:hint="eastAsia" w:ascii="Arial" w:hAnsi="Arial" w:eastAsia="宋体" w:cs="Arial"/>
                <w:kern w:val="0"/>
                <w:szCs w:val="20"/>
              </w:rPr>
              <w:t>0~</w:t>
            </w:r>
            <w:r>
              <w:rPr>
                <w:rFonts w:hint="eastAsia" w:ascii="Arial" w:hAnsi="Arial" w:eastAsia="宋体" w:cs="Arial"/>
                <w:kern w:val="0"/>
                <w:szCs w:val="20"/>
                <w:lang w:val="en-US" w:eastAsia="zh-CN"/>
              </w:rPr>
              <w:t>5</w:t>
            </w:r>
            <w:r>
              <w:rPr>
                <w:rFonts w:hint="eastAsia" w:ascii="Arial" w:hAnsi="Arial" w:eastAsia="宋体" w:cs="Arial"/>
                <w:kern w:val="0"/>
                <w:szCs w:val="20"/>
              </w:rPr>
              <w:t>分</w:t>
            </w:r>
          </w:p>
        </w:tc>
        <w:tc>
          <w:tcPr>
            <w:tcW w:w="880" w:type="dxa"/>
            <w:tcBorders>
              <w:top w:val="single" w:color="auto" w:sz="4" w:space="0"/>
              <w:bottom w:val="single" w:color="auto" w:sz="4" w:space="0"/>
            </w:tcBorders>
            <w:tcMar>
              <w:top w:w="0" w:type="dxa"/>
              <w:left w:w="0" w:type="dxa"/>
              <w:bottom w:w="0" w:type="dxa"/>
              <w:right w:w="0" w:type="dxa"/>
            </w:tcMar>
            <w:vAlign w:val="center"/>
          </w:tcPr>
          <w:p>
            <w:pPr>
              <w:widowControl/>
              <w:jc w:val="center"/>
              <w:rPr>
                <w:rFonts w:hint="default" w:ascii="Arial" w:hAnsi="Arial" w:eastAsia="宋体" w:cs="Arial"/>
                <w:kern w:val="0"/>
                <w:szCs w:val="21"/>
                <w:lang w:val="en-US" w:eastAsia="zh-CN"/>
              </w:rPr>
            </w:pPr>
            <w:r>
              <w:rPr>
                <w:rFonts w:hint="eastAsia" w:ascii="Arial" w:hAnsi="Arial" w:eastAsia="宋体" w:cs="Arial"/>
                <w:kern w:val="0"/>
                <w:szCs w:val="21"/>
                <w:lang w:val="en-US" w:eastAsia="zh-CN"/>
              </w:rPr>
              <w:t>额外承诺</w:t>
            </w:r>
          </w:p>
        </w:tc>
        <w:tc>
          <w:tcPr>
            <w:tcW w:w="6863" w:type="dxa"/>
            <w:gridSpan w:val="2"/>
            <w:tcBorders>
              <w:top w:val="single" w:color="auto" w:sz="4" w:space="0"/>
              <w:bottom w:val="single" w:color="auto" w:sz="4" w:space="0"/>
            </w:tcBorders>
            <w:tcMar>
              <w:top w:w="0" w:type="dxa"/>
              <w:left w:w="0" w:type="dxa"/>
              <w:bottom w:w="0" w:type="dxa"/>
              <w:right w:w="0" w:type="dxa"/>
            </w:tcMar>
            <w:vAlign w:val="center"/>
          </w:tcPr>
          <w:p>
            <w:pPr>
              <w:widowControl/>
              <w:jc w:val="left"/>
              <w:rPr>
                <w:rFonts w:hint="default" w:ascii="Arial" w:hAnsi="Arial" w:eastAsia="宋体" w:cs="Arial"/>
                <w:kern w:val="0"/>
                <w:sz w:val="20"/>
                <w:szCs w:val="20"/>
                <w:lang w:val="en-US" w:eastAsia="zh-CN"/>
              </w:rPr>
            </w:pPr>
            <w:r>
              <w:rPr>
                <w:rFonts w:hint="eastAsia" w:ascii="Arial" w:hAnsi="Arial" w:eastAsia="宋体" w:cs="Arial"/>
                <w:kern w:val="0"/>
                <w:sz w:val="20"/>
                <w:szCs w:val="20"/>
                <w:lang w:val="en-US" w:eastAsia="zh-CN"/>
              </w:rPr>
              <w:t>根据提供的额外增值服务酌情打分。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5" w:hRule="atLeast"/>
          <w:jc w:val="center"/>
        </w:trPr>
        <w:tc>
          <w:tcPr>
            <w:tcW w:w="586" w:type="dxa"/>
            <w:vAlign w:val="center"/>
          </w:tcPr>
          <w:p>
            <w:pPr>
              <w:widowControl/>
              <w:spacing w:line="360" w:lineRule="auto"/>
              <w:ind w:right="3"/>
              <w:jc w:val="center"/>
              <w:rPr>
                <w:rFonts w:hint="eastAsia" w:ascii="Arial" w:hAnsi="Arial" w:eastAsia="宋体" w:cs="Arial"/>
                <w:kern w:val="0"/>
                <w:szCs w:val="21"/>
                <w:lang w:eastAsia="zh-CN"/>
              </w:rPr>
            </w:pPr>
            <w:r>
              <w:rPr>
                <w:rFonts w:hint="eastAsia" w:ascii="Arial" w:hAnsi="Arial" w:eastAsia="宋体" w:cs="Arial"/>
                <w:kern w:val="0"/>
                <w:szCs w:val="21"/>
                <w:lang w:val="en-US" w:eastAsia="zh-CN"/>
              </w:rPr>
              <w:t>3</w:t>
            </w:r>
          </w:p>
        </w:tc>
        <w:tc>
          <w:tcPr>
            <w:tcW w:w="1097" w:type="dxa"/>
            <w:vAlign w:val="center"/>
          </w:tcPr>
          <w:p>
            <w:pPr>
              <w:widowControl/>
              <w:spacing w:line="360" w:lineRule="auto"/>
              <w:ind w:right="3"/>
              <w:jc w:val="center"/>
              <w:rPr>
                <w:rFonts w:ascii="Arial" w:hAnsi="Arial" w:eastAsia="宋体" w:cs="Arial"/>
                <w:b/>
                <w:kern w:val="0"/>
                <w:szCs w:val="21"/>
              </w:rPr>
            </w:pPr>
            <w:r>
              <w:rPr>
                <w:rFonts w:ascii="Arial" w:hAnsi="Arial" w:eastAsia="宋体" w:cs="Arial"/>
                <w:b/>
                <w:bCs/>
                <w:kern w:val="28"/>
                <w:szCs w:val="21"/>
              </w:rPr>
              <w:t>报价评标</w:t>
            </w:r>
          </w:p>
        </w:tc>
        <w:tc>
          <w:tcPr>
            <w:tcW w:w="920" w:type="dxa"/>
            <w:vAlign w:val="center"/>
          </w:tcPr>
          <w:p>
            <w:pPr>
              <w:widowControl/>
              <w:snapToGrid w:val="0"/>
              <w:spacing w:line="400" w:lineRule="atLeast"/>
              <w:jc w:val="center"/>
              <w:rPr>
                <w:rFonts w:ascii="Arial" w:hAnsi="Arial" w:eastAsia="宋体" w:cs="Arial"/>
                <w:kern w:val="0"/>
                <w:szCs w:val="21"/>
              </w:rPr>
            </w:pPr>
            <w:r>
              <w:rPr>
                <w:rFonts w:hint="eastAsia" w:ascii="Arial" w:hAnsi="Arial" w:eastAsia="宋体" w:cs="Arial"/>
                <w:kern w:val="0"/>
                <w:szCs w:val="21"/>
              </w:rPr>
              <w:t>10</w:t>
            </w:r>
            <w:r>
              <w:rPr>
                <w:rFonts w:ascii="Arial" w:hAnsi="Arial" w:eastAsia="宋体" w:cs="Arial"/>
                <w:kern w:val="0"/>
                <w:szCs w:val="21"/>
              </w:rPr>
              <w:t>分</w:t>
            </w:r>
          </w:p>
        </w:tc>
        <w:tc>
          <w:tcPr>
            <w:tcW w:w="7743" w:type="dxa"/>
            <w:gridSpan w:val="3"/>
            <w:tcBorders>
              <w:top w:val="single" w:color="auto" w:sz="4" w:space="0"/>
              <w:bottom w:val="single" w:color="auto" w:sz="4" w:space="0"/>
            </w:tcBorders>
            <w:vAlign w:val="center"/>
          </w:tcPr>
          <w:p>
            <w:pPr>
              <w:widowControl/>
              <w:snapToGrid w:val="0"/>
              <w:spacing w:line="340" w:lineRule="exact"/>
              <w:ind w:firstLine="680" w:firstLineChars="324"/>
              <w:jc w:val="left"/>
              <w:rPr>
                <w:rFonts w:ascii="Arial" w:hAnsi="Arial" w:eastAsia="宋体" w:cs="Arial"/>
                <w:b/>
                <w:bCs/>
                <w:snapToGrid w:val="0"/>
                <w:kern w:val="0"/>
                <w:szCs w:val="21"/>
              </w:rPr>
            </w:pPr>
            <w:r>
              <w:rPr>
                <w:rFonts w:ascii="Arial" w:hAnsi="Arial" w:eastAsia="宋体" w:cs="Arial"/>
                <w:kern w:val="0"/>
                <w:szCs w:val="21"/>
              </w:rPr>
              <w:t>进入商务报价程序的全部有效投标人中商务报价最低的作为评分基准值。投标人商务报价与基准值对比，计算出商务报价评分值：</w:t>
            </w:r>
          </w:p>
          <w:p>
            <w:pPr>
              <w:widowControl/>
              <w:numPr>
                <w:ilvl w:val="0"/>
                <w:numId w:val="5"/>
              </w:numPr>
              <w:tabs>
                <w:tab w:val="left" w:pos="640"/>
                <w:tab w:val="left" w:pos="1134"/>
              </w:tabs>
              <w:snapToGrid w:val="0"/>
              <w:spacing w:line="360" w:lineRule="exact"/>
              <w:ind w:left="635" w:hanging="415"/>
              <w:jc w:val="left"/>
              <w:rPr>
                <w:rFonts w:ascii="Arial" w:hAnsi="Arial" w:eastAsia="宋体" w:cs="Arial"/>
                <w:kern w:val="0"/>
                <w:szCs w:val="21"/>
              </w:rPr>
            </w:pPr>
            <w:r>
              <w:rPr>
                <w:rFonts w:ascii="Arial" w:hAnsi="Arial" w:eastAsia="宋体" w:cs="Arial"/>
                <w:kern w:val="0"/>
                <w:szCs w:val="21"/>
              </w:rPr>
              <w:t>全部有效投标人中的最低评标价作为评标基准价。</w:t>
            </w:r>
          </w:p>
          <w:p>
            <w:pPr>
              <w:widowControl/>
              <w:numPr>
                <w:ilvl w:val="0"/>
                <w:numId w:val="5"/>
              </w:numPr>
              <w:tabs>
                <w:tab w:val="left" w:pos="640"/>
                <w:tab w:val="left" w:pos="1134"/>
              </w:tabs>
              <w:snapToGrid w:val="0"/>
              <w:spacing w:line="360" w:lineRule="exact"/>
              <w:ind w:left="635" w:hanging="415"/>
              <w:jc w:val="left"/>
              <w:rPr>
                <w:rFonts w:ascii="Arial" w:hAnsi="Arial" w:eastAsia="宋体" w:cs="Arial"/>
                <w:kern w:val="0"/>
                <w:szCs w:val="21"/>
              </w:rPr>
            </w:pPr>
            <w:r>
              <w:rPr>
                <w:rFonts w:ascii="Arial" w:hAnsi="Arial" w:eastAsia="宋体" w:cs="Arial"/>
                <w:snapToGrid w:val="0"/>
                <w:kern w:val="0"/>
                <w:szCs w:val="21"/>
              </w:rPr>
              <w:t>评标基准值按上述方法确定后，不再受其他任何因素、的影响而改变。</w:t>
            </w:r>
          </w:p>
          <w:p>
            <w:pPr>
              <w:widowControl/>
              <w:numPr>
                <w:ilvl w:val="0"/>
                <w:numId w:val="5"/>
              </w:numPr>
              <w:tabs>
                <w:tab w:val="left" w:pos="640"/>
                <w:tab w:val="left" w:pos="1134"/>
              </w:tabs>
              <w:snapToGrid w:val="0"/>
              <w:spacing w:line="360" w:lineRule="exact"/>
              <w:ind w:left="635" w:hanging="415"/>
              <w:jc w:val="left"/>
              <w:rPr>
                <w:rFonts w:ascii="Arial" w:hAnsi="Arial" w:eastAsia="宋体" w:cs="Arial"/>
                <w:kern w:val="0"/>
                <w:szCs w:val="21"/>
              </w:rPr>
            </w:pPr>
            <w:r>
              <w:rPr>
                <w:rFonts w:ascii="Arial" w:hAnsi="Arial" w:eastAsia="宋体" w:cs="Arial"/>
                <w:kern w:val="0"/>
                <w:szCs w:val="21"/>
              </w:rPr>
              <w:t>各投标人评标价与评标基准价对比，计算各投标人的商务报价得分：</w:t>
            </w:r>
          </w:p>
          <w:p>
            <w:pPr>
              <w:widowControl/>
              <w:numPr>
                <w:ilvl w:val="0"/>
                <w:numId w:val="6"/>
              </w:numPr>
              <w:tabs>
                <w:tab w:val="left" w:pos="1060"/>
                <w:tab w:val="left" w:pos="1581"/>
              </w:tabs>
              <w:snapToGrid w:val="0"/>
              <w:spacing w:line="340" w:lineRule="exact"/>
              <w:ind w:left="1060"/>
              <w:jc w:val="left"/>
              <w:rPr>
                <w:rFonts w:ascii="Arial" w:hAnsi="Arial" w:eastAsia="宋体" w:cs="Arial"/>
                <w:snapToGrid w:val="0"/>
                <w:kern w:val="0"/>
                <w:szCs w:val="21"/>
              </w:rPr>
            </w:pPr>
            <w:r>
              <w:rPr>
                <w:rFonts w:ascii="Arial" w:hAnsi="Arial" w:eastAsia="宋体" w:cs="Arial"/>
                <w:snapToGrid w:val="0"/>
                <w:kern w:val="0"/>
                <w:szCs w:val="21"/>
              </w:rPr>
              <w:t xml:space="preserve">等于评标基准价的得满分； </w:t>
            </w:r>
          </w:p>
          <w:p>
            <w:pPr>
              <w:widowControl/>
              <w:numPr>
                <w:ilvl w:val="0"/>
                <w:numId w:val="6"/>
              </w:numPr>
              <w:tabs>
                <w:tab w:val="left" w:pos="1060"/>
                <w:tab w:val="left" w:pos="1581"/>
              </w:tabs>
              <w:snapToGrid w:val="0"/>
              <w:spacing w:line="340" w:lineRule="exact"/>
              <w:ind w:left="1060"/>
              <w:jc w:val="left"/>
              <w:rPr>
                <w:rFonts w:ascii="Arial" w:hAnsi="Arial" w:eastAsia="宋体" w:cs="Arial"/>
                <w:snapToGrid w:val="0"/>
                <w:kern w:val="0"/>
                <w:szCs w:val="21"/>
              </w:rPr>
            </w:pPr>
            <w:r>
              <w:rPr>
                <w:rFonts w:ascii="Arial" w:hAnsi="Arial" w:eastAsia="宋体" w:cs="Arial"/>
                <w:snapToGrid w:val="0"/>
                <w:kern w:val="0"/>
                <w:szCs w:val="21"/>
              </w:rPr>
              <w:t>其他投标人的商务报价得分按下面公式计算得出：投标人的商务报价得分=（评标基准价/评标价）×</w:t>
            </w:r>
            <w:r>
              <w:rPr>
                <w:rFonts w:hint="eastAsia" w:ascii="Arial" w:hAnsi="Arial" w:eastAsia="宋体" w:cs="Arial"/>
                <w:snapToGrid w:val="0"/>
                <w:kern w:val="0"/>
                <w:szCs w:val="21"/>
              </w:rPr>
              <w:t>10</w:t>
            </w:r>
            <w:r>
              <w:rPr>
                <w:rFonts w:ascii="Arial" w:hAnsi="Arial" w:eastAsia="宋体" w:cs="Arial"/>
                <w:snapToGrid w:val="0"/>
                <w:kern w:val="0"/>
                <w:szCs w:val="21"/>
              </w:rPr>
              <w:t>分；</w:t>
            </w:r>
          </w:p>
          <w:p>
            <w:pPr>
              <w:widowControl/>
              <w:numPr>
                <w:ilvl w:val="0"/>
                <w:numId w:val="6"/>
              </w:numPr>
              <w:tabs>
                <w:tab w:val="left" w:pos="1060"/>
                <w:tab w:val="left" w:pos="1581"/>
              </w:tabs>
              <w:snapToGrid w:val="0"/>
              <w:spacing w:line="340" w:lineRule="exact"/>
              <w:ind w:left="1060"/>
              <w:jc w:val="left"/>
              <w:rPr>
                <w:rFonts w:ascii="Arial" w:hAnsi="Arial" w:eastAsia="宋体" w:cs="Arial"/>
                <w:b/>
                <w:kern w:val="0"/>
                <w:szCs w:val="21"/>
              </w:rPr>
            </w:pPr>
            <w:r>
              <w:rPr>
                <w:rFonts w:ascii="Arial" w:hAnsi="Arial" w:eastAsia="宋体" w:cs="Arial"/>
                <w:snapToGrid w:val="0"/>
                <w:kern w:val="0"/>
                <w:szCs w:val="21"/>
              </w:rPr>
              <w:t>商务报价得分计算保留小数2位，第三位四舍五入。</w:t>
            </w:r>
          </w:p>
        </w:tc>
      </w:tr>
    </w:tbl>
    <w:p>
      <w:pPr>
        <w:widowControl/>
        <w:jc w:val="left"/>
        <w:rPr>
          <w:rFonts w:ascii="Arial" w:hAnsi="Arial" w:eastAsia="宋体" w:cs="Arial"/>
          <w:vanish/>
          <w:kern w:val="0"/>
          <w:szCs w:val="20"/>
        </w:rPr>
      </w:pPr>
    </w:p>
    <w:p>
      <w:pPr>
        <w:widowControl/>
        <w:numPr>
          <w:ilvl w:val="3"/>
          <w:numId w:val="7"/>
        </w:numPr>
        <w:adjustRightInd w:val="0"/>
        <w:snapToGrid w:val="0"/>
        <w:spacing w:line="360" w:lineRule="exact"/>
        <w:jc w:val="left"/>
        <w:rPr>
          <w:rFonts w:ascii="Arial" w:hAnsi="Arial" w:eastAsia="宋体" w:cs="Arial"/>
          <w:bCs/>
          <w:kern w:val="28"/>
          <w:szCs w:val="20"/>
        </w:rPr>
      </w:pPr>
      <w:r>
        <w:rPr>
          <w:rFonts w:ascii="Arial" w:hAnsi="Arial" w:eastAsia="宋体" w:cs="Arial"/>
          <w:bCs/>
          <w:kern w:val="28"/>
          <w:szCs w:val="20"/>
        </w:rPr>
        <w:t>综合得分的计算</w:t>
      </w:r>
    </w:p>
    <w:p>
      <w:pPr>
        <w:widowControl/>
        <w:adjustRightInd w:val="0"/>
        <w:snapToGrid w:val="0"/>
        <w:spacing w:line="360" w:lineRule="exact"/>
        <w:jc w:val="left"/>
        <w:rPr>
          <w:rFonts w:ascii="Arial" w:hAnsi="Arial" w:eastAsia="宋体" w:cs="Arial"/>
          <w:bCs/>
          <w:kern w:val="28"/>
          <w:szCs w:val="20"/>
        </w:rPr>
      </w:pPr>
      <w:r>
        <w:rPr>
          <w:rFonts w:ascii="Arial" w:hAnsi="Arial" w:eastAsia="宋体" w:cs="Arial"/>
          <w:bCs/>
          <w:kern w:val="28"/>
          <w:szCs w:val="20"/>
        </w:rPr>
        <w:t>报价得分按照在报价口径一致的最终报价基础上，根据</w:t>
      </w:r>
      <w:r>
        <w:rPr>
          <w:rFonts w:hint="eastAsia" w:ascii="Arial" w:hAnsi="Arial" w:eastAsia="宋体" w:cs="Arial"/>
          <w:bCs/>
          <w:kern w:val="28"/>
          <w:szCs w:val="20"/>
          <w:lang w:val="en-US" w:eastAsia="zh-CN"/>
        </w:rPr>
        <w:t>采购</w:t>
      </w:r>
      <w:r>
        <w:rPr>
          <w:rFonts w:ascii="Arial" w:hAnsi="Arial" w:eastAsia="宋体" w:cs="Arial"/>
          <w:bCs/>
          <w:kern w:val="28"/>
          <w:szCs w:val="20"/>
        </w:rPr>
        <w:t>文件约定的因素和方法进行计算，报价得分=A</w:t>
      </w:r>
    </w:p>
    <w:p>
      <w:pPr>
        <w:widowControl/>
        <w:adjustRightInd w:val="0"/>
        <w:snapToGrid w:val="0"/>
        <w:spacing w:line="360" w:lineRule="exact"/>
        <w:jc w:val="left"/>
        <w:rPr>
          <w:rFonts w:ascii="Arial" w:hAnsi="Arial" w:eastAsia="宋体" w:cs="Arial"/>
          <w:bCs/>
          <w:kern w:val="28"/>
          <w:szCs w:val="20"/>
        </w:rPr>
      </w:pPr>
      <w:r>
        <w:rPr>
          <w:rFonts w:ascii="Arial" w:hAnsi="Arial" w:eastAsia="宋体" w:cs="Arial"/>
          <w:bCs/>
          <w:kern w:val="28"/>
          <w:szCs w:val="20"/>
        </w:rPr>
        <w:t>技术商务得分按照</w:t>
      </w:r>
      <w:r>
        <w:rPr>
          <w:rFonts w:hint="eastAsia" w:ascii="Arial" w:hAnsi="Arial" w:eastAsia="宋体" w:cs="Arial"/>
          <w:bCs/>
          <w:kern w:val="28"/>
          <w:szCs w:val="20"/>
          <w:lang w:val="en-US" w:eastAsia="zh-CN"/>
        </w:rPr>
        <w:t>评标</w:t>
      </w:r>
      <w:r>
        <w:rPr>
          <w:rFonts w:ascii="Arial" w:hAnsi="Arial" w:eastAsia="宋体" w:cs="Arial"/>
          <w:bCs/>
          <w:kern w:val="28"/>
          <w:szCs w:val="20"/>
        </w:rPr>
        <w:t>小组成员的独立评分结果汇总数算术平均分=B</w:t>
      </w:r>
    </w:p>
    <w:p>
      <w:pPr>
        <w:widowControl/>
        <w:adjustRightInd w:val="0"/>
        <w:snapToGrid w:val="0"/>
        <w:spacing w:line="360" w:lineRule="exact"/>
        <w:jc w:val="left"/>
        <w:rPr>
          <w:rFonts w:ascii="Arial" w:hAnsi="Arial" w:eastAsia="宋体" w:cs="Arial"/>
          <w:bCs/>
          <w:kern w:val="28"/>
          <w:szCs w:val="20"/>
        </w:rPr>
      </w:pPr>
      <w:r>
        <w:rPr>
          <w:rFonts w:ascii="Arial" w:hAnsi="Arial" w:eastAsia="宋体" w:cs="Arial"/>
          <w:bCs/>
          <w:kern w:val="28"/>
          <w:szCs w:val="20"/>
        </w:rPr>
        <w:t>综合得分=A+B</w:t>
      </w:r>
    </w:p>
    <w:p>
      <w:pPr>
        <w:widowControl/>
        <w:adjustRightInd w:val="0"/>
        <w:snapToGrid w:val="0"/>
        <w:spacing w:line="360" w:lineRule="exact"/>
        <w:jc w:val="center"/>
        <w:rPr>
          <w:rFonts w:ascii="Arial" w:hAnsi="Arial" w:eastAsia="宋体" w:cs="Arial"/>
          <w:b/>
          <w:bCs/>
          <w:kern w:val="28"/>
          <w:szCs w:val="20"/>
        </w:rPr>
      </w:pPr>
      <w:r>
        <w:rPr>
          <w:rFonts w:hint="eastAsia" w:ascii="Arial" w:hAnsi="Arial" w:eastAsia="宋体" w:cs="Arial"/>
          <w:b/>
          <w:bCs/>
          <w:kern w:val="28"/>
          <w:szCs w:val="20"/>
          <w:lang w:val="en-US" w:eastAsia="zh-CN"/>
        </w:rPr>
        <w:t>五</w:t>
      </w:r>
      <w:r>
        <w:rPr>
          <w:rFonts w:ascii="Arial" w:hAnsi="Arial" w:eastAsia="宋体" w:cs="Arial"/>
          <w:b/>
          <w:bCs/>
          <w:kern w:val="28"/>
          <w:szCs w:val="20"/>
        </w:rPr>
        <w:t>、评定结果</w:t>
      </w:r>
    </w:p>
    <w:p>
      <w:pPr>
        <w:widowControl/>
        <w:adjustRightInd w:val="0"/>
        <w:snapToGrid w:val="0"/>
        <w:spacing w:line="360" w:lineRule="exact"/>
        <w:ind w:firstLine="420" w:firstLineChars="200"/>
        <w:jc w:val="left"/>
        <w:rPr>
          <w:rFonts w:ascii="Arial" w:hAnsi="Arial" w:eastAsia="宋体" w:cs="Arial"/>
          <w:bCs/>
          <w:kern w:val="28"/>
          <w:szCs w:val="20"/>
        </w:rPr>
      </w:pPr>
      <w:r>
        <w:rPr>
          <w:rFonts w:ascii="Arial" w:hAnsi="Arial" w:eastAsia="宋体" w:cs="Arial"/>
          <w:bCs/>
          <w:kern w:val="28"/>
          <w:szCs w:val="20"/>
        </w:rPr>
        <w:t>本次采购根据有效供应商的综合评分从高到低原则，确定一个成交预选供应商，其他有效供应商依次确定为成交备选供应商。综合得分相同的，按照最后报价由低到高的顺序推荐；综合得分且最后报价都相同时，按照技术得分由高到低顺序推荐，若所有得分均相同，则采购人在所有得分均相同者中随机抽取其中一名为名次优先者。</w:t>
      </w:r>
    </w:p>
    <w:p>
      <w:pPr>
        <w:widowControl/>
        <w:tabs>
          <w:tab w:val="left" w:pos="680"/>
        </w:tabs>
        <w:adjustRightInd w:val="0"/>
        <w:snapToGrid w:val="0"/>
        <w:spacing w:line="360" w:lineRule="exact"/>
        <w:ind w:left="680"/>
        <w:jc w:val="left"/>
        <w:rPr>
          <w:rFonts w:hint="eastAsia" w:ascii="宋体" w:hAnsi="宋体" w:eastAsia="宋体" w:cs="Arial"/>
          <w:snapToGrid w:val="0"/>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DBE3F8"/>
    <w:multiLevelType w:val="singleLevel"/>
    <w:tmpl w:val="BEDBE3F8"/>
    <w:lvl w:ilvl="0" w:tentative="0">
      <w:start w:val="1"/>
      <w:numFmt w:val="decimal"/>
      <w:suff w:val="nothing"/>
      <w:lvlText w:val="%1、"/>
      <w:lvlJc w:val="left"/>
    </w:lvl>
  </w:abstractNum>
  <w:abstractNum w:abstractNumId="1">
    <w:nsid w:val="00000001"/>
    <w:multiLevelType w:val="multilevel"/>
    <w:tmpl w:val="00000001"/>
    <w:lvl w:ilvl="0" w:tentative="0">
      <w:start w:val="1"/>
      <w:numFmt w:val="chineseCountingThousand"/>
      <w:lvlText w:val="%1、"/>
      <w:lvlJc w:val="left"/>
      <w:pPr>
        <w:tabs>
          <w:tab w:val="left" w:pos="525"/>
        </w:tabs>
        <w:ind w:left="525" w:hanging="420"/>
      </w:pPr>
      <w:rPr>
        <w:lang w:val="en-US"/>
      </w:rPr>
    </w:lvl>
    <w:lvl w:ilvl="1" w:tentative="0">
      <w:start w:val="1"/>
      <w:numFmt w:val="decimal"/>
      <w:lvlText w:val="%2)"/>
      <w:lvlJc w:val="left"/>
      <w:pPr>
        <w:tabs>
          <w:tab w:val="left" w:pos="945"/>
        </w:tabs>
        <w:ind w:left="945" w:hanging="420"/>
      </w:pPr>
      <w:rPr>
        <w:rFonts w:hint="eastAsia"/>
      </w:rPr>
    </w:lvl>
    <w:lvl w:ilvl="2" w:tentative="0">
      <w:start w:val="1"/>
      <w:numFmt w:val="decimal"/>
      <w:lvlText w:val="（%3）"/>
      <w:lvlJc w:val="left"/>
      <w:pPr>
        <w:tabs>
          <w:tab w:val="left" w:pos="1665"/>
        </w:tabs>
        <w:ind w:left="1665" w:hanging="720"/>
      </w:pPr>
      <w:rPr>
        <w:rFonts w:hint="default"/>
      </w:rPr>
    </w:lvl>
    <w:lvl w:ilvl="3" w:tentative="0">
      <w:start w:val="1"/>
      <w:numFmt w:val="decimal"/>
      <w:lvlText w:val="%4、"/>
      <w:lvlJc w:val="left"/>
      <w:pPr>
        <w:tabs>
          <w:tab w:val="left" w:pos="645"/>
        </w:tabs>
        <w:ind w:left="645" w:hanging="360"/>
      </w:pPr>
      <w:rPr>
        <w:rFonts w:hint="default"/>
      </w:rPr>
    </w:lvl>
    <w:lvl w:ilvl="4" w:tentative="0">
      <w:start w:val="1"/>
      <w:numFmt w:val="lowerLetter"/>
      <w:lvlText w:val="%5)"/>
      <w:lvlJc w:val="left"/>
      <w:pPr>
        <w:tabs>
          <w:tab w:val="left" w:pos="2205"/>
        </w:tabs>
        <w:ind w:left="2205" w:hanging="420"/>
      </w:pPr>
    </w:lvl>
    <w:lvl w:ilvl="5" w:tentative="0">
      <w:start w:val="1"/>
      <w:numFmt w:val="lowerRoman"/>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abstractNum w:abstractNumId="2">
    <w:nsid w:val="0000000A"/>
    <w:multiLevelType w:val="multilevel"/>
    <w:tmpl w:val="0000000A"/>
    <w:lvl w:ilvl="0" w:tentative="0">
      <w:start w:val="1"/>
      <w:numFmt w:val="decimal"/>
      <w:lvlText w:val="%1."/>
      <w:lvlJc w:val="left"/>
      <w:pPr>
        <w:tabs>
          <w:tab w:val="left" w:pos="680"/>
        </w:tabs>
        <w:ind w:left="680" w:hanging="680"/>
      </w:pPr>
      <w:rPr>
        <w:rFonts w:hint="default" w:ascii="Arial" w:hAnsi="Arial" w:eastAsia="宋体"/>
        <w:b w:val="0"/>
        <w:i w:val="0"/>
        <w:sz w:val="21"/>
        <w:szCs w:val="21"/>
      </w:rPr>
    </w:lvl>
    <w:lvl w:ilvl="1" w:tentative="0">
      <w:start w:val="1"/>
      <w:numFmt w:val="decimal"/>
      <w:lvlText w:val="%1.%2"/>
      <w:lvlJc w:val="left"/>
      <w:pPr>
        <w:tabs>
          <w:tab w:val="left" w:pos="680"/>
        </w:tabs>
        <w:ind w:left="680" w:hanging="680"/>
      </w:pPr>
      <w:rPr>
        <w:rFonts w:hint="default" w:ascii="Arial" w:hAnsi="Arial" w:eastAsia="宋体"/>
        <w:b w:val="0"/>
        <w:i w:val="0"/>
        <w:sz w:val="21"/>
      </w:rPr>
    </w:lvl>
    <w:lvl w:ilvl="2" w:tentative="0">
      <w:start w:val="1"/>
      <w:numFmt w:val="decimal"/>
      <w:lvlText w:val="%1.%2.%3"/>
      <w:lvlJc w:val="left"/>
      <w:pPr>
        <w:tabs>
          <w:tab w:val="left" w:pos="680"/>
        </w:tabs>
        <w:ind w:left="680" w:hanging="680"/>
      </w:pPr>
      <w:rPr>
        <w:rFonts w:hint="default" w:ascii="Arial" w:hAnsi="Arial" w:cs="Arial"/>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3">
    <w:nsid w:val="0000001B"/>
    <w:multiLevelType w:val="singleLevel"/>
    <w:tmpl w:val="0000001B"/>
    <w:lvl w:ilvl="0" w:tentative="0">
      <w:start w:val="1"/>
      <w:numFmt w:val="bullet"/>
      <w:lvlText w:val=""/>
      <w:lvlJc w:val="left"/>
      <w:pPr>
        <w:ind w:left="420" w:hanging="420"/>
      </w:pPr>
      <w:rPr>
        <w:rFonts w:hint="default" w:ascii="Wingdings" w:hAnsi="Wingdings"/>
      </w:rPr>
    </w:lvl>
  </w:abstractNum>
  <w:abstractNum w:abstractNumId="4">
    <w:nsid w:val="18356467"/>
    <w:multiLevelType w:val="multilevel"/>
    <w:tmpl w:val="18356467"/>
    <w:lvl w:ilvl="0" w:tentative="0">
      <w:start w:val="1"/>
      <w:numFmt w:val="bullet"/>
      <w:lvlText w:val=""/>
      <w:lvlJc w:val="left"/>
      <w:pPr>
        <w:tabs>
          <w:tab w:val="left" w:pos="420"/>
        </w:tabs>
        <w:ind w:left="420" w:hanging="420"/>
      </w:pPr>
      <w:rPr>
        <w:rFonts w:hint="default" w:ascii="Wingdings" w:hAnsi="Wingdings"/>
      </w:rPr>
    </w:lvl>
    <w:lvl w:ilvl="1" w:tentative="0">
      <w:start w:val="2"/>
      <w:numFmt w:val="decimal"/>
      <w:lvlText w:val="%1.%2"/>
      <w:lvlJc w:val="left"/>
      <w:pPr>
        <w:tabs>
          <w:tab w:val="left" w:pos="851"/>
        </w:tabs>
        <w:ind w:left="851" w:hanging="851"/>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5">
    <w:nsid w:val="26BE28D8"/>
    <w:multiLevelType w:val="singleLevel"/>
    <w:tmpl w:val="26BE28D8"/>
    <w:lvl w:ilvl="0" w:tentative="0">
      <w:start w:val="1"/>
      <w:numFmt w:val="decimal"/>
      <w:suff w:val="nothing"/>
      <w:lvlText w:val="%1、"/>
      <w:lvlJc w:val="left"/>
    </w:lvl>
  </w:abstractNum>
  <w:abstractNum w:abstractNumId="6">
    <w:nsid w:val="33C26351"/>
    <w:multiLevelType w:val="multilevel"/>
    <w:tmpl w:val="33C26351"/>
    <w:lvl w:ilvl="0" w:tentative="0">
      <w:start w:val="1"/>
      <w:numFmt w:val="decimal"/>
      <w:lvlText w:val="%1）"/>
      <w:lvlJc w:val="left"/>
      <w:pPr>
        <w:tabs>
          <w:tab w:val="left" w:pos="435"/>
        </w:tabs>
        <w:ind w:left="435" w:hanging="43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
  </w:num>
  <w:num w:numId="3">
    <w:abstractNumId w:val="5"/>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iMTEzNWM4MzQ5MGE4YmE5MTRjNWY3NjMxYWM5ZTIifQ=="/>
  </w:docVars>
  <w:rsids>
    <w:rsidRoot w:val="00030300"/>
    <w:rsid w:val="00030300"/>
    <w:rsid w:val="00213F46"/>
    <w:rsid w:val="00244C49"/>
    <w:rsid w:val="00477615"/>
    <w:rsid w:val="005B410C"/>
    <w:rsid w:val="0080782A"/>
    <w:rsid w:val="00807F6F"/>
    <w:rsid w:val="0095160A"/>
    <w:rsid w:val="00957F76"/>
    <w:rsid w:val="00C45B6D"/>
    <w:rsid w:val="00E52F95"/>
    <w:rsid w:val="00EF5B77"/>
    <w:rsid w:val="00FE0CF8"/>
    <w:rsid w:val="01764DFD"/>
    <w:rsid w:val="024832EA"/>
    <w:rsid w:val="02526B02"/>
    <w:rsid w:val="043C4889"/>
    <w:rsid w:val="0A705CA3"/>
    <w:rsid w:val="0DAE5500"/>
    <w:rsid w:val="0FDA553B"/>
    <w:rsid w:val="12A3613F"/>
    <w:rsid w:val="1535716D"/>
    <w:rsid w:val="184F3811"/>
    <w:rsid w:val="1CE4135D"/>
    <w:rsid w:val="1F244928"/>
    <w:rsid w:val="25EA625C"/>
    <w:rsid w:val="29F04FFF"/>
    <w:rsid w:val="2AA92EA6"/>
    <w:rsid w:val="30430C66"/>
    <w:rsid w:val="315B39E8"/>
    <w:rsid w:val="3AAA536B"/>
    <w:rsid w:val="3AB605BC"/>
    <w:rsid w:val="4404683C"/>
    <w:rsid w:val="471011A2"/>
    <w:rsid w:val="49002006"/>
    <w:rsid w:val="4C89754F"/>
    <w:rsid w:val="51B7361A"/>
    <w:rsid w:val="54BD3A7B"/>
    <w:rsid w:val="566379FF"/>
    <w:rsid w:val="57850E4D"/>
    <w:rsid w:val="57CE2F91"/>
    <w:rsid w:val="5A7B21B8"/>
    <w:rsid w:val="5B340AE5"/>
    <w:rsid w:val="5C837077"/>
    <w:rsid w:val="5C891B7C"/>
    <w:rsid w:val="5CD44BEB"/>
    <w:rsid w:val="5DC725E7"/>
    <w:rsid w:val="6770485E"/>
    <w:rsid w:val="6A6D7AB9"/>
    <w:rsid w:val="71C8684B"/>
    <w:rsid w:val="75381CFD"/>
    <w:rsid w:val="775E70EB"/>
    <w:rsid w:val="7A3010AC"/>
    <w:rsid w:val="7A405925"/>
    <w:rsid w:val="7C3F5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1883</Words>
  <Characters>2020</Characters>
  <Lines>64</Lines>
  <Paragraphs>18</Paragraphs>
  <TotalTime>0</TotalTime>
  <ScaleCrop>false</ScaleCrop>
  <LinksUpToDate>false</LinksUpToDate>
  <CharactersWithSpaces>6720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2022-07-01T11:36:00Z</dcterms:created>
  <dc:creator>刘 天进</dc:creator>
  <cp:lastModifiedBy>Administrator</cp:lastModifiedBy>
  <cp:lastPrinted>2022-08-17T06:03:00Z</cp:lastPrinted>
  <dcterms:modified xsi:type="dcterms:W3CDTF">2022-08-19T03:41:46Z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87CC435B9A7C4C1EAAA2C6555C80FE9F</vt:lpwstr>
  </property>
</Properties>
</file>